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45B8C">
        <w:rPr>
          <w:b/>
        </w:rPr>
        <w:t>20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0F7D22">
        <w:t>09</w:t>
      </w:r>
      <w:r w:rsidRPr="00D92EBC">
        <w:t>»</w:t>
      </w:r>
      <w:r w:rsidR="00FB6F1F">
        <w:t xml:space="preserve"> </w:t>
      </w:r>
      <w:r w:rsidR="000F7D22">
        <w:t>апреля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proofErr w:type="spellStart"/>
      <w:r w:rsidR="00545B8C">
        <w:t>Волгодонского</w:t>
      </w:r>
      <w:proofErr w:type="spellEnd"/>
      <w:r w:rsidR="00545B8C">
        <w:t xml:space="preserve"> </w:t>
      </w:r>
      <w:r w:rsidR="000F7D22">
        <w:t xml:space="preserve">филиала </w:t>
      </w:r>
      <w:r w:rsidR="009A4A9D">
        <w:t>ОАО</w:t>
      </w:r>
      <w:r w:rsidR="00901AD9">
        <w:t xml:space="preserve"> «</w:t>
      </w:r>
      <w:r w:rsidR="00545B8C">
        <w:t>НИАЭП</w:t>
      </w:r>
      <w:r w:rsidR="00CF255B">
        <w:t>»</w:t>
      </w:r>
      <w:r w:rsidR="000F7D22">
        <w:t xml:space="preserve"> «</w:t>
      </w:r>
      <w:r w:rsidR="00545B8C">
        <w:t xml:space="preserve">Дирекция генерального подрядчика на </w:t>
      </w:r>
      <w:r w:rsidR="000F7D22">
        <w:t>Ростовск</w:t>
      </w:r>
      <w:r w:rsidR="00545B8C">
        <w:t>ой</w:t>
      </w:r>
      <w:r w:rsidR="000F7D22">
        <w:t xml:space="preserve"> атомн</w:t>
      </w:r>
      <w:r w:rsidR="00545B8C">
        <w:t>ой</w:t>
      </w:r>
      <w:r w:rsidR="000F7D22">
        <w:t xml:space="preserve"> станци</w:t>
      </w:r>
      <w:r w:rsidR="00545B8C">
        <w:t>и</w:t>
      </w:r>
      <w:r w:rsidR="000F7D22">
        <w:t>»</w:t>
      </w:r>
      <w:r w:rsidR="00CF255B">
        <w:t xml:space="preserve"> </w:t>
      </w:r>
      <w:r w:rsidR="00545B8C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901AD9">
        <w:t xml:space="preserve">и правил </w:t>
      </w:r>
      <w:r w:rsidR="00901AD9" w:rsidRPr="0007675A">
        <w:t>саморегулирования</w:t>
      </w:r>
      <w:r w:rsidR="00901AD9">
        <w:t xml:space="preserve"> </w:t>
      </w:r>
      <w:r w:rsidR="00545B8C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545B8C">
        <w:t>021с</w:t>
      </w:r>
      <w:r w:rsidR="00922F9A">
        <w:t xml:space="preserve"> </w:t>
      </w:r>
      <w:r w:rsidR="00545B8C">
        <w:br/>
      </w:r>
      <w:r w:rsidR="00922F9A">
        <w:t xml:space="preserve">от </w:t>
      </w:r>
      <w:r w:rsidR="000F7D22">
        <w:t>04.04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proofErr w:type="spellStart"/>
      <w:r w:rsidR="00545B8C">
        <w:t>Волгодонский</w:t>
      </w:r>
      <w:proofErr w:type="spellEnd"/>
      <w:r w:rsidR="00545B8C">
        <w:t xml:space="preserve"> филиал ОАО «НИАЭП» «Дирекция генерального подрядчика на Ростовской атомной станции</w:t>
      </w:r>
      <w:r w:rsidR="000F7D22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0F644D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545B8C">
        <w:t>2, 4, 5, 6, 7, 8, 9, 10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545B8C">
        <w:t>021с</w:t>
      </w:r>
      <w:r w:rsidR="002830EB">
        <w:t xml:space="preserve"> от </w:t>
      </w:r>
      <w:r w:rsidR="000F7D22">
        <w:t>04.04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proofErr w:type="spellStart"/>
      <w:r w:rsidR="00545B8C">
        <w:t>Волгодонскому</w:t>
      </w:r>
      <w:proofErr w:type="spellEnd"/>
      <w:r w:rsidR="00545B8C">
        <w:t xml:space="preserve"> филиалу ОАО «НИАЭП» «Дирекция генерального подрядчика на Ростовской атомной станции</w:t>
      </w:r>
      <w:r w:rsidR="000F7D22">
        <w:t>» «Ростовская атомная станция</w:t>
      </w:r>
      <w:r w:rsidR="00636192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44D"/>
    <w:rsid w:val="000F7D22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50C50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403CA"/>
    <w:rsid w:val="00B41259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D0503"/>
    <w:rsid w:val="00CD7835"/>
    <w:rsid w:val="00CE6EDC"/>
    <w:rsid w:val="00CF255B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2014-04-04T05:46:00Z</cp:lastPrinted>
  <dcterms:created xsi:type="dcterms:W3CDTF">2014-04-04T05:46:00Z</dcterms:created>
  <dcterms:modified xsi:type="dcterms:W3CDTF">2014-04-04T05:46:00Z</dcterms:modified>
</cp:coreProperties>
</file>