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F61A9">
        <w:rPr>
          <w:b/>
        </w:rPr>
        <w:t>29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F61A9">
        <w:t>23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31737">
        <w:t>ЗАО «</w:t>
      </w:r>
      <w:proofErr w:type="spellStart"/>
      <w:r w:rsidR="000F61A9">
        <w:t>ФорпостЭнерго</w:t>
      </w:r>
      <w:proofErr w:type="spellEnd"/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031737">
        <w:t xml:space="preserve">и правил саморегулирования </w:t>
      </w:r>
      <w:r w:rsidR="0003173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</w:t>
      </w:r>
      <w:r w:rsidR="000F61A9">
        <w:t>2</w:t>
      </w:r>
      <w:r w:rsidR="00CC662B">
        <w:t>с</w:t>
      </w:r>
      <w:r w:rsidR="00463ABD">
        <w:t xml:space="preserve"> </w:t>
      </w:r>
      <w:r w:rsidR="00031737">
        <w:br/>
      </w:r>
      <w:r w:rsidR="00922F9A">
        <w:t xml:space="preserve">от </w:t>
      </w:r>
      <w:r w:rsidR="000F61A9">
        <w:t>18</w:t>
      </w:r>
      <w:r w:rsidR="000F7D22">
        <w:t>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31737">
        <w:t>ЗАО «</w:t>
      </w:r>
      <w:proofErr w:type="spellStart"/>
      <w:r w:rsidR="000F61A9">
        <w:t>ФорпостЭнерго</w:t>
      </w:r>
      <w:proofErr w:type="spellEnd"/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C662B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0F61A9">
        <w:t>2, 3, 4, 7, 8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</w:t>
      </w:r>
      <w:r w:rsidR="000F61A9">
        <w:t>2</w:t>
      </w:r>
      <w:r w:rsidR="00CC662B">
        <w:t>с</w:t>
      </w:r>
      <w:r w:rsidR="002830EB">
        <w:t xml:space="preserve"> от </w:t>
      </w:r>
      <w:r w:rsidR="000F61A9">
        <w:t>18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C662B">
        <w:t>ЗАО «</w:t>
      </w:r>
      <w:proofErr w:type="spellStart"/>
      <w:r w:rsidR="000F61A9">
        <w:t>ФорпостЭнерго</w:t>
      </w:r>
      <w:proofErr w:type="spellEnd"/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2D42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F255B"/>
    <w:rsid w:val="00D003C3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2014-04-24T05:27:00Z</cp:lastPrinted>
  <dcterms:created xsi:type="dcterms:W3CDTF">2014-04-24T07:30:00Z</dcterms:created>
  <dcterms:modified xsi:type="dcterms:W3CDTF">2014-04-24T07:30:00Z</dcterms:modified>
</cp:coreProperties>
</file>