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7F3D6F">
        <w:rPr>
          <w:b/>
        </w:rPr>
        <w:t>38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2A45F8">
        <w:t>14</w:t>
      </w:r>
      <w:r w:rsidRPr="00D92EBC">
        <w:t>»</w:t>
      </w:r>
      <w:r w:rsidR="00FB6F1F">
        <w:t xml:space="preserve"> </w:t>
      </w:r>
      <w:r w:rsidR="002A45F8">
        <w:t>июл</w:t>
      </w:r>
      <w:r w:rsidR="009469E4">
        <w:t>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D5147C">
        <w:t>ООО «</w:t>
      </w:r>
      <w:r w:rsidR="007F3D6F">
        <w:t>Вектор-С</w:t>
      </w:r>
      <w:r w:rsidR="00122DCD">
        <w:t>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F47151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7F3D6F">
        <w:t>040с</w:t>
      </w:r>
      <w:r w:rsidR="00463ABD">
        <w:t xml:space="preserve"> </w:t>
      </w:r>
      <w:r w:rsidR="00922F9A">
        <w:t xml:space="preserve">от </w:t>
      </w:r>
      <w:r w:rsidR="002A45F8">
        <w:t>08.07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D5147C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</w:t>
      </w:r>
      <w:r w:rsidR="007F3D6F">
        <w:t>Вектор-С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указанные в пп. 4, 5, 6</w:t>
      </w:r>
      <w:r w:rsidR="00FF4AB1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F3D6F">
        <w:t>040с</w:t>
      </w:r>
      <w:r w:rsidR="002830EB">
        <w:t xml:space="preserve"> от </w:t>
      </w:r>
      <w:r w:rsidR="002A45F8">
        <w:t>08.07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D5147C">
        <w:t>ООО «</w:t>
      </w:r>
      <w:r w:rsidR="007F3D6F">
        <w:t>Вектор-С</w:t>
      </w:r>
      <w:r w:rsidR="00E82AC7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F29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7F3D6F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A7C03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5147C"/>
    <w:rsid w:val="00D6500A"/>
    <w:rsid w:val="00D670B1"/>
    <w:rsid w:val="00D67986"/>
    <w:rsid w:val="00D708F7"/>
    <w:rsid w:val="00D718CC"/>
    <w:rsid w:val="00D863EE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164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2015-07-09T13:26:00Z</cp:lastPrinted>
  <dcterms:created xsi:type="dcterms:W3CDTF">2015-07-09T13:26:00Z</dcterms:created>
  <dcterms:modified xsi:type="dcterms:W3CDTF">2015-07-09T13:26:00Z</dcterms:modified>
</cp:coreProperties>
</file>