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CD4113">
        <w:rPr>
          <w:bCs/>
          <w:sz w:val="22"/>
          <w:szCs w:val="22"/>
        </w:rPr>
        <w:t>0</w:t>
      </w:r>
      <w:r w:rsidR="00E42C58">
        <w:rPr>
          <w:bCs/>
          <w:sz w:val="22"/>
          <w:szCs w:val="22"/>
        </w:rPr>
        <w:t>6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E248BA">
        <w:rPr>
          <w:bCs/>
          <w:sz w:val="22"/>
          <w:szCs w:val="22"/>
        </w:rPr>
        <w:t>3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0F46BE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» </w:t>
      </w:r>
      <w:r w:rsidR="00E248BA">
        <w:rPr>
          <w:sz w:val="22"/>
          <w:szCs w:val="22"/>
        </w:rPr>
        <w:t>марта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C975B5">
      <w:pPr>
        <w:jc w:val="both"/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0F46BE">
        <w:rPr>
          <w:sz w:val="22"/>
          <w:szCs w:val="22"/>
        </w:rPr>
        <w:t>20</w:t>
      </w:r>
      <w:r w:rsidR="00211318" w:rsidRPr="004C6DAF">
        <w:rPr>
          <w:sz w:val="22"/>
          <w:szCs w:val="22"/>
        </w:rPr>
        <w:t xml:space="preserve">» </w:t>
      </w:r>
      <w:r w:rsidR="00E248BA">
        <w:rPr>
          <w:sz w:val="22"/>
          <w:szCs w:val="22"/>
        </w:rPr>
        <w:t>марта</w:t>
      </w:r>
      <w:r w:rsidR="00211318" w:rsidRPr="004C6DAF">
        <w:rPr>
          <w:sz w:val="22"/>
          <w:szCs w:val="22"/>
        </w:rPr>
        <w:t xml:space="preserve"> </w:t>
      </w:r>
      <w:r w:rsidR="00C975B5">
        <w:rPr>
          <w:sz w:val="22"/>
          <w:szCs w:val="22"/>
        </w:rPr>
        <w:t xml:space="preserve">             </w:t>
      </w:r>
      <w:r w:rsidR="00211318" w:rsidRPr="004C6DAF">
        <w:rPr>
          <w:sz w:val="22"/>
          <w:szCs w:val="22"/>
        </w:rPr>
        <w:t>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0F46BE">
        <w:rPr>
          <w:sz w:val="22"/>
          <w:szCs w:val="22"/>
        </w:rPr>
        <w:t>4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C975B5" w:rsidRDefault="0062751B" w:rsidP="00C975B5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C975B5">
        <w:rPr>
          <w:sz w:val="22"/>
          <w:szCs w:val="22"/>
        </w:rPr>
        <w:t xml:space="preserve">1. </w:t>
      </w:r>
      <w:r w:rsidR="00F00C2B" w:rsidRPr="00C975B5">
        <w:rPr>
          <w:sz w:val="22"/>
          <w:szCs w:val="22"/>
        </w:rPr>
        <w:t xml:space="preserve">  </w:t>
      </w:r>
      <w:r w:rsidR="005C6A9B" w:rsidRPr="00C975B5">
        <w:rPr>
          <w:sz w:val="22"/>
          <w:szCs w:val="22"/>
        </w:rPr>
        <w:t xml:space="preserve"> </w:t>
      </w:r>
      <w:r w:rsidRPr="00C975B5">
        <w:rPr>
          <w:bCs/>
          <w:sz w:val="22"/>
          <w:szCs w:val="22"/>
        </w:rPr>
        <w:t xml:space="preserve">Опекунов Виктор Семенович – представитель АО </w:t>
      </w:r>
      <w:r w:rsidRPr="00C975B5">
        <w:rPr>
          <w:sz w:val="22"/>
          <w:szCs w:val="22"/>
        </w:rPr>
        <w:t>«Концерн Росэнергоатом».</w:t>
      </w:r>
    </w:p>
    <w:p w:rsidR="005C6A9B" w:rsidRPr="00C975B5" w:rsidRDefault="005C6A9B" w:rsidP="00C975B5">
      <w:pPr>
        <w:jc w:val="both"/>
        <w:rPr>
          <w:sz w:val="22"/>
          <w:szCs w:val="22"/>
        </w:rPr>
      </w:pPr>
      <w:r w:rsidRPr="00C975B5">
        <w:rPr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C975B5" w:rsidRPr="00C975B5">
        <w:rPr>
          <w:sz w:val="22"/>
          <w:szCs w:val="22"/>
        </w:rPr>
        <w:t xml:space="preserve">                   </w:t>
      </w:r>
      <w:r w:rsidRPr="00C975B5">
        <w:rPr>
          <w:sz w:val="22"/>
          <w:szCs w:val="22"/>
        </w:rPr>
        <w:t>АО «</w:t>
      </w:r>
      <w:proofErr w:type="spellStart"/>
      <w:r w:rsidRPr="00C975B5">
        <w:rPr>
          <w:sz w:val="22"/>
          <w:szCs w:val="22"/>
        </w:rPr>
        <w:t>Электроцентромонтаж</w:t>
      </w:r>
      <w:proofErr w:type="spellEnd"/>
      <w:r w:rsidRPr="00C975B5">
        <w:rPr>
          <w:sz w:val="22"/>
          <w:szCs w:val="22"/>
        </w:rPr>
        <w:t>».</w:t>
      </w:r>
    </w:p>
    <w:p w:rsidR="005C6A9B" w:rsidRPr="00C975B5" w:rsidRDefault="005C6A9B" w:rsidP="00C975B5">
      <w:pPr>
        <w:jc w:val="both"/>
        <w:rPr>
          <w:sz w:val="22"/>
          <w:szCs w:val="22"/>
        </w:rPr>
      </w:pPr>
      <w:r w:rsidRPr="00C975B5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C6A9B" w:rsidRPr="00C975B5">
        <w:rPr>
          <w:sz w:val="22"/>
          <w:szCs w:val="22"/>
        </w:rPr>
        <w:t>.   Мушаков Виктор Михайлович – директор по капитальным вложениям НИЦ «Курчатовский институт».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C6A9B" w:rsidRPr="00C975B5">
        <w:rPr>
          <w:sz w:val="22"/>
          <w:szCs w:val="22"/>
        </w:rPr>
        <w:t>.   Нагинский Григорий Михайлович – генеральный директор АО «КОНЦЕРН ТИТАН-2».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C6A9B" w:rsidRPr="00C975B5">
        <w:rPr>
          <w:sz w:val="22"/>
          <w:szCs w:val="22"/>
        </w:rPr>
        <w:t xml:space="preserve">.   </w:t>
      </w:r>
      <w:proofErr w:type="spellStart"/>
      <w:r w:rsidR="005C6A9B" w:rsidRPr="00C975B5">
        <w:rPr>
          <w:sz w:val="22"/>
          <w:szCs w:val="22"/>
        </w:rPr>
        <w:t>Покидышев</w:t>
      </w:r>
      <w:proofErr w:type="spellEnd"/>
      <w:r w:rsidR="005C6A9B" w:rsidRPr="00C975B5">
        <w:rPr>
          <w:sz w:val="22"/>
          <w:szCs w:val="22"/>
        </w:rPr>
        <w:t xml:space="preserve"> Сергей Михайлович – заместитель генерального директора по качеству АО «ФЦНИВТ» СНПО «ЭЛЕРОН».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C6A9B" w:rsidRPr="00C975B5">
        <w:rPr>
          <w:sz w:val="22"/>
          <w:szCs w:val="22"/>
        </w:rPr>
        <w:t xml:space="preserve">.   </w:t>
      </w:r>
      <w:proofErr w:type="spellStart"/>
      <w:r w:rsidR="005C6A9B" w:rsidRPr="00C975B5">
        <w:rPr>
          <w:sz w:val="22"/>
          <w:szCs w:val="22"/>
        </w:rPr>
        <w:t>Святецкий</w:t>
      </w:r>
      <w:proofErr w:type="spellEnd"/>
      <w:r w:rsidR="005C6A9B" w:rsidRPr="00C975B5">
        <w:rPr>
          <w:sz w:val="22"/>
          <w:szCs w:val="22"/>
        </w:rPr>
        <w:t xml:space="preserve"> Виктор Станиславович – первый заместитель генерального директора — исполнительный директор АО «</w:t>
      </w:r>
      <w:proofErr w:type="spellStart"/>
      <w:r w:rsidR="005C6A9B" w:rsidRPr="00C975B5">
        <w:rPr>
          <w:sz w:val="22"/>
          <w:szCs w:val="22"/>
        </w:rPr>
        <w:t>Атомредметзолото</w:t>
      </w:r>
      <w:proofErr w:type="spellEnd"/>
      <w:r w:rsidR="005C6A9B" w:rsidRPr="00C975B5">
        <w:rPr>
          <w:sz w:val="22"/>
          <w:szCs w:val="22"/>
        </w:rPr>
        <w:t>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C6A9B" w:rsidRPr="00C975B5">
        <w:rPr>
          <w:sz w:val="22"/>
          <w:szCs w:val="22"/>
        </w:rPr>
        <w:t xml:space="preserve">.   </w:t>
      </w:r>
      <w:proofErr w:type="spellStart"/>
      <w:r w:rsidR="005C6A9B" w:rsidRPr="00C975B5">
        <w:rPr>
          <w:sz w:val="22"/>
          <w:szCs w:val="22"/>
        </w:rPr>
        <w:t>Степаев</w:t>
      </w:r>
      <w:proofErr w:type="spellEnd"/>
      <w:r w:rsidR="005C6A9B" w:rsidRPr="00C975B5">
        <w:rPr>
          <w:sz w:val="22"/>
          <w:szCs w:val="22"/>
        </w:rPr>
        <w:t xml:space="preserve"> Петр Анатольевич – директор ЧУ «ОЦКС </w:t>
      </w:r>
      <w:proofErr w:type="spellStart"/>
      <w:r w:rsidR="005C6A9B" w:rsidRPr="00C975B5">
        <w:rPr>
          <w:sz w:val="22"/>
          <w:szCs w:val="22"/>
        </w:rPr>
        <w:t>Росатома</w:t>
      </w:r>
      <w:proofErr w:type="spellEnd"/>
      <w:r w:rsidR="005C6A9B" w:rsidRPr="00C975B5">
        <w:rPr>
          <w:sz w:val="22"/>
          <w:szCs w:val="22"/>
        </w:rPr>
        <w:t>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C6A9B" w:rsidRPr="00C975B5">
        <w:rPr>
          <w:sz w:val="22"/>
          <w:szCs w:val="22"/>
        </w:rPr>
        <w:t>. Стрельцов Сергей Александрович – директор по качеству оборудования и строительно-монтажных работ</w:t>
      </w:r>
      <w:r w:rsidR="00C975B5">
        <w:rPr>
          <w:sz w:val="22"/>
          <w:szCs w:val="22"/>
        </w:rPr>
        <w:t xml:space="preserve"> </w:t>
      </w:r>
      <w:r w:rsidR="005C6A9B" w:rsidRPr="00C975B5">
        <w:rPr>
          <w:sz w:val="22"/>
          <w:szCs w:val="22"/>
        </w:rPr>
        <w:t>АО ИК «АСЭ».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5C6A9B" w:rsidRPr="00C975B5">
        <w:rPr>
          <w:sz w:val="22"/>
          <w:szCs w:val="22"/>
        </w:rPr>
        <w:t xml:space="preserve">. Суббота Евгений </w:t>
      </w:r>
      <w:proofErr w:type="spellStart"/>
      <w:r w:rsidR="005C6A9B" w:rsidRPr="00C975B5">
        <w:rPr>
          <w:sz w:val="22"/>
          <w:szCs w:val="22"/>
        </w:rPr>
        <w:t>Демьянович</w:t>
      </w:r>
      <w:proofErr w:type="spellEnd"/>
      <w:r w:rsidR="005C6A9B" w:rsidRPr="00C975B5">
        <w:rPr>
          <w:sz w:val="22"/>
          <w:szCs w:val="22"/>
        </w:rPr>
        <w:t xml:space="preserve"> – генеральный директор ООО «Корпорация АК «ЭСКМ».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5C6A9B" w:rsidRPr="00C975B5">
        <w:rPr>
          <w:sz w:val="22"/>
          <w:szCs w:val="22"/>
        </w:rPr>
        <w:t>. Колупаев Дмитрий Никифорович – генеральный директор ФГУП «ГХК».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5C6A9B" w:rsidRPr="00C975B5">
        <w:rPr>
          <w:sz w:val="22"/>
          <w:szCs w:val="22"/>
        </w:rPr>
        <w:t xml:space="preserve">. </w:t>
      </w:r>
      <w:proofErr w:type="spellStart"/>
      <w:r w:rsidR="005C6A9B" w:rsidRPr="00C975B5">
        <w:rPr>
          <w:sz w:val="22"/>
          <w:szCs w:val="22"/>
        </w:rPr>
        <w:t>Похлебаев</w:t>
      </w:r>
      <w:proofErr w:type="spellEnd"/>
      <w:r w:rsidR="005C6A9B" w:rsidRPr="00C975B5">
        <w:rPr>
          <w:sz w:val="22"/>
          <w:szCs w:val="22"/>
        </w:rPr>
        <w:t xml:space="preserve"> Михаил Иванович –  генеральный директор ФГУП «ПО «Маяк».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5C6A9B" w:rsidRPr="00C975B5">
        <w:rPr>
          <w:sz w:val="22"/>
          <w:szCs w:val="22"/>
        </w:rPr>
        <w:t xml:space="preserve">. </w:t>
      </w:r>
      <w:proofErr w:type="spellStart"/>
      <w:r w:rsidR="005C6A9B" w:rsidRPr="00C975B5">
        <w:rPr>
          <w:sz w:val="22"/>
          <w:szCs w:val="22"/>
        </w:rPr>
        <w:t>Жигулин</w:t>
      </w:r>
      <w:proofErr w:type="spellEnd"/>
      <w:r w:rsidR="005C6A9B" w:rsidRPr="00C975B5">
        <w:rPr>
          <w:sz w:val="22"/>
          <w:szCs w:val="22"/>
        </w:rPr>
        <w:t xml:space="preserve"> Дмитрий Владимирович – </w:t>
      </w:r>
      <w:r w:rsidR="00CC470B" w:rsidRPr="00C975B5">
        <w:rPr>
          <w:sz w:val="22"/>
          <w:szCs w:val="22"/>
        </w:rPr>
        <w:t>з</w:t>
      </w:r>
      <w:r w:rsidR="005C6A9B" w:rsidRPr="00C975B5">
        <w:rPr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C975B5" w:rsidRDefault="000F46BE" w:rsidP="00C975B5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5C6A9B" w:rsidRPr="00C975B5">
        <w:rPr>
          <w:sz w:val="22"/>
          <w:szCs w:val="22"/>
        </w:rPr>
        <w:t>. Черников Алексей Аркадьевич</w:t>
      </w:r>
      <w:r w:rsidR="00C975B5">
        <w:rPr>
          <w:sz w:val="22"/>
          <w:szCs w:val="22"/>
        </w:rPr>
        <w:t xml:space="preserve"> </w:t>
      </w:r>
      <w:r w:rsidR="005C6A9B" w:rsidRPr="00C975B5">
        <w:rPr>
          <w:sz w:val="22"/>
          <w:szCs w:val="22"/>
        </w:rPr>
        <w:t xml:space="preserve">– первый заместитель генерального директора — главный инженер </w:t>
      </w:r>
      <w:r w:rsidR="00C975B5">
        <w:rPr>
          <w:sz w:val="22"/>
          <w:szCs w:val="22"/>
        </w:rPr>
        <w:t xml:space="preserve">                   </w:t>
      </w:r>
      <w:r w:rsidR="005C6A9B" w:rsidRPr="00C975B5">
        <w:rPr>
          <w:sz w:val="22"/>
          <w:szCs w:val="22"/>
        </w:rPr>
        <w:t>АО «Атомэнергоремонт».</w:t>
      </w:r>
    </w:p>
    <w:p w:rsidR="005C6A9B" w:rsidRPr="005C6A9B" w:rsidRDefault="005C6A9B" w:rsidP="00553A2F">
      <w:pPr>
        <w:tabs>
          <w:tab w:val="center" w:pos="5017"/>
        </w:tabs>
        <w:jc w:val="both"/>
        <w:rPr>
          <w:bCs/>
          <w:sz w:val="22"/>
          <w:szCs w:val="22"/>
        </w:rPr>
      </w:pPr>
    </w:p>
    <w:p w:rsidR="003B2A01" w:rsidRPr="000341BF" w:rsidRDefault="003B2A01" w:rsidP="00C975B5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B2A01" w:rsidRPr="000341BF" w:rsidRDefault="003B2A01" w:rsidP="00C975B5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C975B5">
      <w:pPr>
        <w:jc w:val="both"/>
        <w:rPr>
          <w:b/>
          <w:color w:val="000000"/>
          <w:sz w:val="22"/>
          <w:szCs w:val="22"/>
        </w:rPr>
      </w:pPr>
    </w:p>
    <w:p w:rsidR="003B2A01" w:rsidRPr="00647E1F" w:rsidRDefault="003B2A01" w:rsidP="00C975B5">
      <w:pPr>
        <w:jc w:val="both"/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</w:t>
      </w:r>
      <w:r w:rsidR="00E248BA">
        <w:rPr>
          <w:b/>
          <w:color w:val="000000"/>
          <w:sz w:val="22"/>
          <w:szCs w:val="22"/>
        </w:rPr>
        <w:t>Ы</w:t>
      </w:r>
      <w:r w:rsidRPr="00647E1F">
        <w:rPr>
          <w:b/>
          <w:color w:val="000000"/>
          <w:sz w:val="22"/>
          <w:szCs w:val="22"/>
        </w:rPr>
        <w:t xml:space="preserve"> ПОВЕСТКИ ДНЯ:</w:t>
      </w:r>
    </w:p>
    <w:p w:rsidR="003B2A01" w:rsidRPr="00E248BA" w:rsidRDefault="00E248BA" w:rsidP="00C975B5">
      <w:pPr>
        <w:pStyle w:val="a5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</w:r>
      <w:r w:rsidR="00C975B5">
        <w:rPr>
          <w:color w:val="000000" w:themeColor="text1"/>
          <w:sz w:val="22"/>
          <w:szCs w:val="22"/>
        </w:rPr>
        <w:t xml:space="preserve"> </w:t>
      </w:r>
      <w:r w:rsidRPr="00E248BA">
        <w:rPr>
          <w:color w:val="000000" w:themeColor="text1"/>
          <w:sz w:val="22"/>
          <w:szCs w:val="22"/>
        </w:rPr>
        <w:t>Утверждение Положения о рабочей группе экспертов СРО «СОЮЗАТОМСТРОЙ».</w:t>
      </w:r>
    </w:p>
    <w:p w:rsidR="00E248BA" w:rsidRPr="00E248BA" w:rsidRDefault="00E248BA" w:rsidP="00C975B5">
      <w:pPr>
        <w:pStyle w:val="a5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Утверждение состава рабочей группы экспертов СРО «СОЮЗАТОМСТРОЙ».</w:t>
      </w:r>
    </w:p>
    <w:p w:rsidR="003B2A01" w:rsidRDefault="003B2A01" w:rsidP="00C975B5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E248BA" w:rsidRPr="00647E1F" w:rsidRDefault="00E248BA" w:rsidP="00C975B5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248BA">
        <w:rPr>
          <w:b/>
          <w:color w:val="000000" w:themeColor="text1"/>
          <w:sz w:val="22"/>
          <w:szCs w:val="22"/>
        </w:rPr>
        <w:t>Первый вопрос повестки дня:</w:t>
      </w:r>
      <w:r>
        <w:rPr>
          <w:color w:val="000000" w:themeColor="text1"/>
          <w:sz w:val="22"/>
          <w:szCs w:val="22"/>
        </w:rPr>
        <w:t xml:space="preserve"> </w:t>
      </w:r>
      <w:r w:rsidRPr="00E248BA">
        <w:rPr>
          <w:color w:val="000000" w:themeColor="text1"/>
          <w:sz w:val="22"/>
          <w:szCs w:val="22"/>
        </w:rPr>
        <w:t xml:space="preserve">Утверждение Положения о рабочей группе экспертов </w:t>
      </w:r>
      <w:r>
        <w:rPr>
          <w:color w:val="000000" w:themeColor="text1"/>
          <w:sz w:val="22"/>
          <w:szCs w:val="22"/>
        </w:rPr>
        <w:t xml:space="preserve">                                              </w:t>
      </w:r>
      <w:r w:rsidRPr="00E248BA">
        <w:rPr>
          <w:color w:val="000000" w:themeColor="text1"/>
          <w:sz w:val="22"/>
          <w:szCs w:val="22"/>
        </w:rPr>
        <w:t>СРО «СОЮЗАТОМСТРОЙ».</w:t>
      </w:r>
    </w:p>
    <w:p w:rsidR="00E248BA" w:rsidRPr="00E248BA" w:rsidRDefault="003B2A01" w:rsidP="00C975B5">
      <w:pPr>
        <w:pStyle w:val="a5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</w:t>
      </w:r>
      <w:r w:rsidR="00E248BA">
        <w:rPr>
          <w:b/>
          <w:bCs/>
          <w:color w:val="000000" w:themeColor="text1"/>
          <w:sz w:val="22"/>
          <w:szCs w:val="22"/>
        </w:rPr>
        <w:t>лушали</w:t>
      </w:r>
      <w:r w:rsidRPr="00647E1F">
        <w:rPr>
          <w:b/>
          <w:bCs/>
          <w:color w:val="000000" w:themeColor="text1"/>
          <w:sz w:val="22"/>
          <w:szCs w:val="22"/>
        </w:rPr>
        <w:t>:</w:t>
      </w:r>
      <w:r w:rsidRPr="00647E1F">
        <w:rPr>
          <w:color w:val="000000" w:themeColor="text1"/>
          <w:sz w:val="22"/>
          <w:szCs w:val="22"/>
        </w:rPr>
        <w:t xml:space="preserve"> </w:t>
      </w:r>
      <w:r w:rsidRPr="00DB286C">
        <w:rPr>
          <w:color w:val="000000" w:themeColor="text1"/>
          <w:sz w:val="22"/>
          <w:szCs w:val="22"/>
        </w:rPr>
        <w:t xml:space="preserve">Опекунова В.С., предложившего </w:t>
      </w:r>
      <w:r w:rsidR="00E248BA">
        <w:rPr>
          <w:color w:val="000000" w:themeColor="text1"/>
          <w:sz w:val="22"/>
          <w:szCs w:val="22"/>
        </w:rPr>
        <w:t>утвердить Положение</w:t>
      </w:r>
      <w:r w:rsidR="00E248BA" w:rsidRPr="00E248BA">
        <w:rPr>
          <w:color w:val="000000" w:themeColor="text1"/>
          <w:sz w:val="22"/>
          <w:szCs w:val="22"/>
        </w:rPr>
        <w:t xml:space="preserve"> о рабочей группе экспертов </w:t>
      </w:r>
      <w:r w:rsidR="00E248BA">
        <w:rPr>
          <w:color w:val="000000" w:themeColor="text1"/>
          <w:sz w:val="22"/>
          <w:szCs w:val="22"/>
        </w:rPr>
        <w:t xml:space="preserve">                   </w:t>
      </w:r>
      <w:r w:rsidR="00E248BA" w:rsidRPr="00E248BA">
        <w:rPr>
          <w:color w:val="000000" w:themeColor="text1"/>
          <w:sz w:val="22"/>
          <w:szCs w:val="22"/>
        </w:rPr>
        <w:t>СРО «СОЮЗАТОМСТРОЙ».</w:t>
      </w:r>
    </w:p>
    <w:p w:rsidR="003A1A4F" w:rsidRPr="00DB286C" w:rsidRDefault="003B2A01" w:rsidP="00C975B5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>Р</w:t>
      </w:r>
      <w:r w:rsidR="00E248BA">
        <w:rPr>
          <w:b/>
          <w:color w:val="000000" w:themeColor="text1"/>
          <w:sz w:val="22"/>
          <w:szCs w:val="22"/>
        </w:rPr>
        <w:t>ешили</w:t>
      </w:r>
      <w:r w:rsidRPr="00647E1F">
        <w:rPr>
          <w:b/>
          <w:color w:val="000000" w:themeColor="text1"/>
          <w:sz w:val="22"/>
          <w:szCs w:val="22"/>
        </w:rPr>
        <w:t xml:space="preserve">: </w:t>
      </w:r>
      <w:r w:rsidR="00E248BA">
        <w:rPr>
          <w:color w:val="000000" w:themeColor="text1"/>
          <w:sz w:val="22"/>
          <w:szCs w:val="22"/>
        </w:rPr>
        <w:t>Утвердить положение о рабочей группе экспертов СРО «СОЮЗАТОМСТРОЙ».</w:t>
      </w:r>
    </w:p>
    <w:p w:rsidR="003B2A01" w:rsidRPr="00647E1F" w:rsidRDefault="000F46BE" w:rsidP="00C975B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Результаты голосования: «ЗА» - 13; «ПРОТИВ» - 1.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E248BA" w:rsidRPr="00E248BA" w:rsidRDefault="00E248BA" w:rsidP="00C975B5">
      <w:pPr>
        <w:pStyle w:val="a5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E248BA">
        <w:rPr>
          <w:b/>
          <w:bCs/>
          <w:color w:val="000000" w:themeColor="text1"/>
          <w:sz w:val="22"/>
          <w:szCs w:val="22"/>
        </w:rPr>
        <w:t>Второй вопрос повестки дня: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Утверждение состава рабочей группы экспертов </w:t>
      </w:r>
      <w:r w:rsidR="00C975B5">
        <w:rPr>
          <w:color w:val="000000" w:themeColor="text1"/>
          <w:sz w:val="22"/>
          <w:szCs w:val="22"/>
        </w:rPr>
        <w:t xml:space="preserve">                                                            </w:t>
      </w:r>
      <w:r>
        <w:rPr>
          <w:color w:val="000000" w:themeColor="text1"/>
          <w:sz w:val="22"/>
          <w:szCs w:val="22"/>
        </w:rPr>
        <w:t>СРО «СОЮЗАТОМСТРОЙ».</w:t>
      </w:r>
    </w:p>
    <w:p w:rsidR="003B2A01" w:rsidRDefault="00E248BA" w:rsidP="00C975B5">
      <w:pPr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E248BA">
        <w:rPr>
          <w:bCs/>
          <w:color w:val="000000" w:themeColor="text1"/>
          <w:sz w:val="22"/>
          <w:szCs w:val="22"/>
        </w:rPr>
        <w:t xml:space="preserve">Опекунова В.С., предложившего </w:t>
      </w:r>
      <w:r w:rsidR="008D7E2F">
        <w:rPr>
          <w:bCs/>
          <w:color w:val="000000" w:themeColor="text1"/>
          <w:sz w:val="22"/>
          <w:szCs w:val="22"/>
        </w:rPr>
        <w:t xml:space="preserve">утвердить следующий </w:t>
      </w:r>
      <w:r w:rsidRPr="00E248BA">
        <w:rPr>
          <w:bCs/>
          <w:color w:val="000000" w:themeColor="text1"/>
          <w:sz w:val="22"/>
          <w:szCs w:val="22"/>
        </w:rPr>
        <w:t>состав рабочей группы</w:t>
      </w:r>
      <w:r w:rsidR="008D7E2F">
        <w:rPr>
          <w:bCs/>
          <w:color w:val="000000" w:themeColor="text1"/>
          <w:sz w:val="22"/>
          <w:szCs w:val="22"/>
        </w:rPr>
        <w:t xml:space="preserve"> экспертов </w:t>
      </w:r>
      <w:r w:rsidR="00C975B5">
        <w:rPr>
          <w:bCs/>
          <w:color w:val="000000" w:themeColor="text1"/>
          <w:sz w:val="22"/>
          <w:szCs w:val="22"/>
        </w:rPr>
        <w:t xml:space="preserve">               </w:t>
      </w:r>
      <w:r w:rsidR="008D7E2F">
        <w:rPr>
          <w:bCs/>
          <w:color w:val="000000" w:themeColor="text1"/>
          <w:sz w:val="22"/>
          <w:szCs w:val="22"/>
        </w:rPr>
        <w:t xml:space="preserve">СРО «СОЮЗАТОМСТРОЙ»: </w:t>
      </w:r>
    </w:p>
    <w:p w:rsidR="008D7E2F" w:rsidRDefault="008D7E2F" w:rsidP="00C975B5">
      <w:pPr>
        <w:pStyle w:val="a5"/>
        <w:numPr>
          <w:ilvl w:val="0"/>
          <w:numId w:val="5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Кадников Александр Анатольевич, начальник отдела оценки соответствия – главный эксперт </w:t>
      </w:r>
      <w:r w:rsidR="00C975B5">
        <w:rPr>
          <w:bCs/>
          <w:color w:val="000000" w:themeColor="text1"/>
          <w:sz w:val="22"/>
          <w:szCs w:val="22"/>
        </w:rPr>
        <w:t xml:space="preserve">                 </w:t>
      </w:r>
      <w:r>
        <w:rPr>
          <w:bCs/>
          <w:color w:val="000000" w:themeColor="text1"/>
          <w:sz w:val="22"/>
          <w:szCs w:val="22"/>
        </w:rPr>
        <w:t>ООО «ЦТКАО».</w:t>
      </w:r>
    </w:p>
    <w:p w:rsidR="008D7E2F" w:rsidRDefault="008D7E2F" w:rsidP="00C975B5">
      <w:pPr>
        <w:pStyle w:val="a5"/>
        <w:numPr>
          <w:ilvl w:val="0"/>
          <w:numId w:val="5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Нестерёнок Александр Геннадьевич, заместитель начальника отдела оценки соответствия – главный эксперт ООО «ЦТКАО».</w:t>
      </w:r>
    </w:p>
    <w:p w:rsidR="00F612DD" w:rsidRDefault="00F612DD" w:rsidP="00F612DD">
      <w:pPr>
        <w:pStyle w:val="a5"/>
        <w:ind w:left="360"/>
        <w:jc w:val="both"/>
        <w:rPr>
          <w:bCs/>
          <w:color w:val="000000" w:themeColor="text1"/>
          <w:sz w:val="22"/>
          <w:szCs w:val="22"/>
        </w:rPr>
      </w:pPr>
    </w:p>
    <w:p w:rsidR="008D7E2F" w:rsidRDefault="008D7E2F" w:rsidP="00C975B5">
      <w:pPr>
        <w:pStyle w:val="a5"/>
        <w:numPr>
          <w:ilvl w:val="0"/>
          <w:numId w:val="5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lastRenderedPageBreak/>
        <w:t>Керсанов Владимир Викторович, главный эксперт отдела оценки соответствия ООО «ЦТКАО».</w:t>
      </w:r>
    </w:p>
    <w:p w:rsidR="008D7E2F" w:rsidRDefault="008D7E2F" w:rsidP="00C975B5">
      <w:pPr>
        <w:pStyle w:val="a5"/>
        <w:numPr>
          <w:ilvl w:val="0"/>
          <w:numId w:val="5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Фоломеев Вадим Анатольевич, главный специалист отдела технических нормативов </w:t>
      </w:r>
      <w:r w:rsidR="00C975B5">
        <w:rPr>
          <w:bCs/>
          <w:color w:val="000000" w:themeColor="text1"/>
          <w:sz w:val="22"/>
          <w:szCs w:val="22"/>
        </w:rPr>
        <w:t xml:space="preserve">                               </w:t>
      </w:r>
      <w:r>
        <w:rPr>
          <w:bCs/>
          <w:color w:val="000000" w:themeColor="text1"/>
          <w:sz w:val="22"/>
          <w:szCs w:val="22"/>
        </w:rPr>
        <w:t>ООО «ЦТКАО».</w:t>
      </w:r>
    </w:p>
    <w:p w:rsidR="008D7E2F" w:rsidRDefault="008D7E2F" w:rsidP="00C975B5">
      <w:pPr>
        <w:ind w:firstLine="360"/>
        <w:rPr>
          <w:bCs/>
          <w:color w:val="000000" w:themeColor="text1"/>
          <w:sz w:val="22"/>
          <w:szCs w:val="22"/>
        </w:rPr>
      </w:pPr>
      <w:r w:rsidRPr="008D7E2F">
        <w:rPr>
          <w:b/>
          <w:bCs/>
          <w:color w:val="000000" w:themeColor="text1"/>
          <w:sz w:val="22"/>
          <w:szCs w:val="22"/>
        </w:rPr>
        <w:t>Решили: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8D7E2F">
        <w:rPr>
          <w:bCs/>
          <w:color w:val="000000" w:themeColor="text1"/>
          <w:sz w:val="22"/>
          <w:szCs w:val="22"/>
        </w:rPr>
        <w:t xml:space="preserve">Утвердить </w:t>
      </w:r>
      <w:r w:rsidR="00C975B5">
        <w:rPr>
          <w:bCs/>
          <w:color w:val="000000" w:themeColor="text1"/>
          <w:sz w:val="22"/>
          <w:szCs w:val="22"/>
        </w:rPr>
        <w:t>рабочую группу</w:t>
      </w:r>
      <w:r w:rsidRPr="008D7E2F">
        <w:rPr>
          <w:bCs/>
          <w:color w:val="000000" w:themeColor="text1"/>
          <w:sz w:val="22"/>
          <w:szCs w:val="22"/>
        </w:rPr>
        <w:t xml:space="preserve"> экспертов СРО «СОЮЗАТОМСТРОЙ»</w:t>
      </w:r>
      <w:r w:rsidR="00C975B5">
        <w:rPr>
          <w:bCs/>
          <w:color w:val="000000" w:themeColor="text1"/>
          <w:sz w:val="22"/>
          <w:szCs w:val="22"/>
        </w:rPr>
        <w:t xml:space="preserve"> в составе:</w:t>
      </w:r>
    </w:p>
    <w:p w:rsidR="008D7E2F" w:rsidRPr="008D7E2F" w:rsidRDefault="008D7E2F" w:rsidP="00C975B5">
      <w:pPr>
        <w:pStyle w:val="a5"/>
        <w:numPr>
          <w:ilvl w:val="0"/>
          <w:numId w:val="9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 w:rsidRPr="008D7E2F">
        <w:rPr>
          <w:bCs/>
          <w:color w:val="000000" w:themeColor="text1"/>
          <w:sz w:val="22"/>
          <w:szCs w:val="22"/>
        </w:rPr>
        <w:t xml:space="preserve">Кадников Александр Анатольевич, начальник отдела оценки соответствия – главный эксперт </w:t>
      </w:r>
      <w:r w:rsidR="00C975B5">
        <w:rPr>
          <w:bCs/>
          <w:color w:val="000000" w:themeColor="text1"/>
          <w:sz w:val="22"/>
          <w:szCs w:val="22"/>
        </w:rPr>
        <w:t xml:space="preserve">      </w:t>
      </w:r>
      <w:r w:rsidRPr="008D7E2F">
        <w:rPr>
          <w:bCs/>
          <w:color w:val="000000" w:themeColor="text1"/>
          <w:sz w:val="22"/>
          <w:szCs w:val="22"/>
        </w:rPr>
        <w:t>ООО «ЦТКАО».</w:t>
      </w:r>
    </w:p>
    <w:p w:rsidR="008D7E2F" w:rsidRDefault="008D7E2F" w:rsidP="00C975B5">
      <w:pPr>
        <w:pStyle w:val="a5"/>
        <w:numPr>
          <w:ilvl w:val="0"/>
          <w:numId w:val="9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Нестерёнок Александр Геннадьевич, заместитель начальника отдела оценки соответствия – главный эксперт ООО «ЦТКАО».</w:t>
      </w:r>
    </w:p>
    <w:p w:rsidR="008D7E2F" w:rsidRDefault="008D7E2F" w:rsidP="00C975B5">
      <w:pPr>
        <w:pStyle w:val="a5"/>
        <w:numPr>
          <w:ilvl w:val="0"/>
          <w:numId w:val="9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Керсанов Владимир Викторович, главный эксперт отдела оценки соответствия ООО «ЦТКАО».</w:t>
      </w:r>
    </w:p>
    <w:p w:rsidR="008D7E2F" w:rsidRDefault="008D7E2F" w:rsidP="00C975B5">
      <w:pPr>
        <w:pStyle w:val="a5"/>
        <w:numPr>
          <w:ilvl w:val="0"/>
          <w:numId w:val="9"/>
        </w:numPr>
        <w:ind w:left="0" w:firstLine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Фоломеев Вадим Анатольевич, главный специалист отдела технических нормативов </w:t>
      </w:r>
      <w:r w:rsidR="00C975B5">
        <w:rPr>
          <w:bCs/>
          <w:color w:val="000000" w:themeColor="text1"/>
          <w:sz w:val="22"/>
          <w:szCs w:val="22"/>
        </w:rPr>
        <w:t xml:space="preserve">                             </w:t>
      </w:r>
      <w:r>
        <w:rPr>
          <w:bCs/>
          <w:color w:val="000000" w:themeColor="text1"/>
          <w:sz w:val="22"/>
          <w:szCs w:val="22"/>
        </w:rPr>
        <w:t>ООО «ЦТКАО».</w:t>
      </w:r>
    </w:p>
    <w:p w:rsidR="000F46BE" w:rsidRPr="000F46BE" w:rsidRDefault="000F46BE" w:rsidP="000F46BE">
      <w:pPr>
        <w:jc w:val="both"/>
        <w:rPr>
          <w:color w:val="000000" w:themeColor="text1"/>
          <w:sz w:val="22"/>
          <w:szCs w:val="22"/>
        </w:rPr>
      </w:pPr>
      <w:r w:rsidRPr="000F46BE">
        <w:rPr>
          <w:color w:val="000000" w:themeColor="text1"/>
          <w:sz w:val="22"/>
          <w:szCs w:val="22"/>
        </w:rPr>
        <w:t>Результаты голосования: «ЗА»</w:t>
      </w:r>
      <w:r>
        <w:rPr>
          <w:color w:val="000000" w:themeColor="text1"/>
          <w:sz w:val="22"/>
          <w:szCs w:val="22"/>
        </w:rPr>
        <w:t xml:space="preserve"> - 14</w:t>
      </w:r>
      <w:r w:rsidRPr="000F46BE">
        <w:rPr>
          <w:color w:val="000000" w:themeColor="text1"/>
          <w:sz w:val="22"/>
          <w:szCs w:val="22"/>
        </w:rPr>
        <w:t xml:space="preserve">; «ПРОТИВ» - </w:t>
      </w:r>
      <w:r>
        <w:rPr>
          <w:color w:val="000000" w:themeColor="text1"/>
          <w:sz w:val="22"/>
          <w:szCs w:val="22"/>
        </w:rPr>
        <w:t>0</w:t>
      </w:r>
      <w:bookmarkStart w:id="0" w:name="_GoBack"/>
      <w:bookmarkEnd w:id="0"/>
      <w:r w:rsidRPr="000F46BE">
        <w:rPr>
          <w:color w:val="000000" w:themeColor="text1"/>
          <w:sz w:val="22"/>
          <w:szCs w:val="22"/>
        </w:rPr>
        <w:t>.</w:t>
      </w:r>
    </w:p>
    <w:p w:rsidR="008D7E2F" w:rsidRDefault="008D7E2F" w:rsidP="003B2A01">
      <w:pPr>
        <w:rPr>
          <w:bCs/>
          <w:color w:val="000000" w:themeColor="text1"/>
          <w:sz w:val="22"/>
          <w:szCs w:val="22"/>
        </w:rPr>
      </w:pPr>
    </w:p>
    <w:p w:rsidR="008D7E2F" w:rsidRDefault="008D7E2F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8D7E2F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="008D7E2F">
        <w:rPr>
          <w:color w:val="000000" w:themeColor="text1"/>
          <w:sz w:val="22"/>
          <w:szCs w:val="22"/>
        </w:rPr>
        <w:t xml:space="preserve">  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F612DD">
      <w:pgSz w:w="11906" w:h="16838"/>
      <w:pgMar w:top="28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C67"/>
    <w:multiLevelType w:val="hybridMultilevel"/>
    <w:tmpl w:val="B428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07F2C1C"/>
    <w:multiLevelType w:val="hybridMultilevel"/>
    <w:tmpl w:val="C742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5F39"/>
    <w:multiLevelType w:val="hybridMultilevel"/>
    <w:tmpl w:val="528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70FDD"/>
    <w:multiLevelType w:val="hybridMultilevel"/>
    <w:tmpl w:val="600C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07190"/>
    <w:multiLevelType w:val="hybridMultilevel"/>
    <w:tmpl w:val="35B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A4E77"/>
    <w:multiLevelType w:val="hybridMultilevel"/>
    <w:tmpl w:val="8892F472"/>
    <w:lvl w:ilvl="0" w:tplc="C8F89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0F46BE"/>
    <w:rsid w:val="001617F6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410B05"/>
    <w:rsid w:val="004320D1"/>
    <w:rsid w:val="00433B23"/>
    <w:rsid w:val="00465427"/>
    <w:rsid w:val="00494A57"/>
    <w:rsid w:val="004A06B8"/>
    <w:rsid w:val="004B7EF3"/>
    <w:rsid w:val="004C209C"/>
    <w:rsid w:val="004C6DAF"/>
    <w:rsid w:val="004D3B0C"/>
    <w:rsid w:val="004F07E0"/>
    <w:rsid w:val="00515049"/>
    <w:rsid w:val="00525E62"/>
    <w:rsid w:val="00527879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D7E2F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50D18"/>
    <w:rsid w:val="00A92DFC"/>
    <w:rsid w:val="00AA5D05"/>
    <w:rsid w:val="00AC2C3E"/>
    <w:rsid w:val="00B9067A"/>
    <w:rsid w:val="00BA70E3"/>
    <w:rsid w:val="00BB3840"/>
    <w:rsid w:val="00BC4399"/>
    <w:rsid w:val="00BE15C0"/>
    <w:rsid w:val="00C174CF"/>
    <w:rsid w:val="00C70C57"/>
    <w:rsid w:val="00C90653"/>
    <w:rsid w:val="00C975B5"/>
    <w:rsid w:val="00CC470B"/>
    <w:rsid w:val="00CD4113"/>
    <w:rsid w:val="00CF32AD"/>
    <w:rsid w:val="00D006EC"/>
    <w:rsid w:val="00D76CE6"/>
    <w:rsid w:val="00DB286C"/>
    <w:rsid w:val="00DC2ED2"/>
    <w:rsid w:val="00E248BA"/>
    <w:rsid w:val="00E35BA1"/>
    <w:rsid w:val="00E42C58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612DD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B52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5F9A-F1D9-4B44-8CF5-CFD26459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5</cp:revision>
  <cp:lastPrinted>2020-03-12T08:52:00Z</cp:lastPrinted>
  <dcterms:created xsi:type="dcterms:W3CDTF">2020-03-12T08:51:00Z</dcterms:created>
  <dcterms:modified xsi:type="dcterms:W3CDTF">2020-03-20T06:54:00Z</dcterms:modified>
</cp:coreProperties>
</file>