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62751B" w:rsidRDefault="0062751B" w:rsidP="0062751B">
      <w:pPr>
        <w:jc w:val="center"/>
        <w:rPr>
          <w:sz w:val="22"/>
          <w:szCs w:val="22"/>
        </w:rPr>
      </w:pPr>
      <w:r w:rsidRPr="0062751B">
        <w:rPr>
          <w:bCs/>
          <w:sz w:val="22"/>
          <w:szCs w:val="22"/>
        </w:rPr>
        <w:t>ПРОТОКОЛ № 2</w:t>
      </w:r>
      <w:r>
        <w:rPr>
          <w:bCs/>
          <w:sz w:val="22"/>
          <w:szCs w:val="22"/>
        </w:rPr>
        <w:t>1</w:t>
      </w:r>
      <w:r w:rsidRPr="0062751B">
        <w:rPr>
          <w:bCs/>
          <w:sz w:val="22"/>
          <w:szCs w:val="22"/>
        </w:rPr>
        <w:t>/12-2019</w:t>
      </w:r>
    </w:p>
    <w:p w:rsidR="0062751B" w:rsidRPr="0062751B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2751B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62751B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2751B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2751B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62751B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2751B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62751B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62751B" w:rsidRDefault="0062751B" w:rsidP="0062751B">
      <w:pPr>
        <w:spacing w:line="276" w:lineRule="auto"/>
        <w:jc w:val="both"/>
        <w:rPr>
          <w:sz w:val="22"/>
          <w:szCs w:val="22"/>
        </w:rPr>
      </w:pPr>
      <w:r w:rsidRPr="0062751B">
        <w:rPr>
          <w:b/>
          <w:bCs/>
          <w:sz w:val="22"/>
          <w:szCs w:val="22"/>
        </w:rPr>
        <w:t>Дата проведения заседания</w:t>
      </w:r>
      <w:r w:rsidRPr="0062751B">
        <w:rPr>
          <w:bCs/>
          <w:sz w:val="22"/>
          <w:szCs w:val="22"/>
        </w:rPr>
        <w:t xml:space="preserve"> </w:t>
      </w:r>
      <w:r w:rsidRPr="0062751B">
        <w:rPr>
          <w:sz w:val="22"/>
          <w:szCs w:val="22"/>
        </w:rPr>
        <w:t>– «</w:t>
      </w:r>
      <w:r>
        <w:rPr>
          <w:sz w:val="22"/>
          <w:szCs w:val="22"/>
        </w:rPr>
        <w:t>20</w:t>
      </w:r>
      <w:r w:rsidRPr="0062751B">
        <w:rPr>
          <w:sz w:val="22"/>
          <w:szCs w:val="22"/>
        </w:rPr>
        <w:t>» декабря 2019 г.</w:t>
      </w:r>
    </w:p>
    <w:p w:rsidR="0062751B" w:rsidRPr="0062751B" w:rsidRDefault="0062751B" w:rsidP="0062751B">
      <w:pPr>
        <w:spacing w:line="276" w:lineRule="auto"/>
        <w:jc w:val="both"/>
        <w:rPr>
          <w:sz w:val="22"/>
          <w:szCs w:val="22"/>
        </w:rPr>
      </w:pPr>
      <w:r w:rsidRPr="0062751B">
        <w:rPr>
          <w:b/>
          <w:bCs/>
          <w:sz w:val="22"/>
          <w:szCs w:val="22"/>
        </w:rPr>
        <w:t>Место проведения заседания</w:t>
      </w:r>
      <w:r w:rsidRPr="0062751B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62751B" w:rsidRDefault="0062751B" w:rsidP="0062751B">
      <w:pPr>
        <w:spacing w:line="276" w:lineRule="auto"/>
        <w:jc w:val="both"/>
        <w:rPr>
          <w:color w:val="000000"/>
          <w:sz w:val="22"/>
          <w:szCs w:val="22"/>
        </w:rPr>
      </w:pPr>
      <w:r w:rsidRPr="0062751B">
        <w:rPr>
          <w:b/>
          <w:bCs/>
          <w:color w:val="000000"/>
          <w:sz w:val="22"/>
          <w:szCs w:val="22"/>
        </w:rPr>
        <w:t>Форма проведения заседания</w:t>
      </w:r>
      <w:r w:rsidRPr="0062751B">
        <w:rPr>
          <w:color w:val="000000"/>
          <w:sz w:val="22"/>
          <w:szCs w:val="22"/>
        </w:rPr>
        <w:t xml:space="preserve"> –  заочное голосование </w:t>
      </w:r>
      <w:r w:rsidRPr="0062751B">
        <w:rPr>
          <w:color w:val="000000" w:themeColor="text1"/>
          <w:sz w:val="22"/>
          <w:szCs w:val="22"/>
        </w:rPr>
        <w:t>(бюллетенями).</w:t>
      </w:r>
    </w:p>
    <w:p w:rsidR="0062751B" w:rsidRPr="0062751B" w:rsidRDefault="0062751B" w:rsidP="0062751B">
      <w:pPr>
        <w:spacing w:line="276" w:lineRule="auto"/>
        <w:rPr>
          <w:sz w:val="22"/>
          <w:szCs w:val="22"/>
        </w:rPr>
      </w:pPr>
      <w:r w:rsidRPr="0062751B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2751B">
        <w:rPr>
          <w:bCs/>
          <w:color w:val="000000" w:themeColor="text1"/>
          <w:sz w:val="22"/>
          <w:szCs w:val="22"/>
        </w:rPr>
        <w:t xml:space="preserve"> – «</w:t>
      </w:r>
      <w:r>
        <w:rPr>
          <w:sz w:val="22"/>
          <w:szCs w:val="22"/>
        </w:rPr>
        <w:t>20</w:t>
      </w:r>
      <w:r w:rsidRPr="0062751B">
        <w:rPr>
          <w:sz w:val="22"/>
          <w:szCs w:val="22"/>
        </w:rPr>
        <w:t>» декабря 2019 г.</w:t>
      </w:r>
    </w:p>
    <w:p w:rsidR="0062751B" w:rsidRPr="0062751B" w:rsidRDefault="0062751B" w:rsidP="0062751B">
      <w:pPr>
        <w:spacing w:line="276" w:lineRule="auto"/>
        <w:jc w:val="both"/>
        <w:rPr>
          <w:bCs/>
          <w:sz w:val="22"/>
          <w:szCs w:val="22"/>
        </w:rPr>
      </w:pPr>
      <w:r w:rsidRPr="0062751B">
        <w:rPr>
          <w:b/>
          <w:bCs/>
          <w:sz w:val="22"/>
          <w:szCs w:val="22"/>
        </w:rPr>
        <w:t>Всего членов Совета</w:t>
      </w:r>
      <w:r w:rsidRPr="0062751B">
        <w:rPr>
          <w:bCs/>
          <w:sz w:val="22"/>
          <w:szCs w:val="22"/>
        </w:rPr>
        <w:t xml:space="preserve"> - 15</w:t>
      </w:r>
    </w:p>
    <w:p w:rsidR="0062751B" w:rsidRPr="0062751B" w:rsidRDefault="0062751B" w:rsidP="0062751B">
      <w:pPr>
        <w:tabs>
          <w:tab w:val="left" w:pos="4170"/>
        </w:tabs>
        <w:spacing w:line="276" w:lineRule="auto"/>
        <w:jc w:val="both"/>
        <w:rPr>
          <w:sz w:val="22"/>
          <w:szCs w:val="22"/>
        </w:rPr>
      </w:pPr>
      <w:r w:rsidRPr="0062751B">
        <w:rPr>
          <w:b/>
          <w:bCs/>
          <w:sz w:val="22"/>
          <w:szCs w:val="22"/>
        </w:rPr>
        <w:t>Членов Совета, принявших участие в голосовании</w:t>
      </w:r>
      <w:r w:rsidRPr="0062751B">
        <w:rPr>
          <w:bCs/>
          <w:sz w:val="22"/>
          <w:szCs w:val="22"/>
        </w:rPr>
        <w:t xml:space="preserve"> </w:t>
      </w:r>
      <w:r w:rsidRPr="0062751B">
        <w:rPr>
          <w:sz w:val="22"/>
          <w:szCs w:val="22"/>
        </w:rPr>
        <w:t>– 14.</w:t>
      </w:r>
    </w:p>
    <w:p w:rsidR="0062751B" w:rsidRPr="0062751B" w:rsidRDefault="0062751B" w:rsidP="0062751B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62751B" w:rsidRPr="0062751B" w:rsidRDefault="0062751B" w:rsidP="0062751B">
      <w:pPr>
        <w:tabs>
          <w:tab w:val="center" w:pos="5017"/>
        </w:tabs>
        <w:spacing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2751B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62751B" w:rsidRDefault="0062751B" w:rsidP="0062751B">
      <w:pPr>
        <w:tabs>
          <w:tab w:val="center" w:pos="5017"/>
        </w:tabs>
        <w:spacing w:line="276" w:lineRule="auto"/>
        <w:jc w:val="both"/>
        <w:rPr>
          <w:bCs/>
          <w:sz w:val="22"/>
          <w:szCs w:val="22"/>
        </w:rPr>
      </w:pPr>
      <w:r w:rsidRPr="0062751B">
        <w:rPr>
          <w:sz w:val="22"/>
          <w:szCs w:val="22"/>
        </w:rPr>
        <w:t xml:space="preserve">1. </w:t>
      </w:r>
      <w:r w:rsidRPr="0062751B">
        <w:rPr>
          <w:bCs/>
          <w:sz w:val="22"/>
          <w:szCs w:val="22"/>
        </w:rPr>
        <w:t xml:space="preserve">Опекунов Виктор Семенович – представитель АО </w:t>
      </w:r>
      <w:r w:rsidRPr="0062751B">
        <w:rPr>
          <w:color w:val="000000" w:themeColor="text1"/>
          <w:sz w:val="22"/>
          <w:szCs w:val="22"/>
        </w:rPr>
        <w:t>«Концерн Росэнергоатом».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</w:t>
      </w:r>
      <w:proofErr w:type="spellStart"/>
      <w:r w:rsidRPr="0062751B">
        <w:rPr>
          <w:sz w:val="22"/>
          <w:szCs w:val="22"/>
        </w:rPr>
        <w:t>Электроцентромонтаж</w:t>
      </w:r>
      <w:proofErr w:type="spellEnd"/>
      <w:r w:rsidRPr="0062751B">
        <w:rPr>
          <w:sz w:val="22"/>
          <w:szCs w:val="22"/>
        </w:rPr>
        <w:t>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</w:t>
      </w:r>
      <w:proofErr w:type="spellStart"/>
      <w:r w:rsidRPr="0062751B">
        <w:rPr>
          <w:sz w:val="22"/>
          <w:szCs w:val="22"/>
        </w:rPr>
        <w:t>Атомэнергоремонт</w:t>
      </w:r>
      <w:proofErr w:type="spellEnd"/>
      <w:r w:rsidRPr="0062751B">
        <w:rPr>
          <w:sz w:val="22"/>
          <w:szCs w:val="22"/>
        </w:rPr>
        <w:t>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 xml:space="preserve">7. </w:t>
      </w:r>
      <w:proofErr w:type="spellStart"/>
      <w:r w:rsidRPr="0062751B">
        <w:rPr>
          <w:sz w:val="22"/>
          <w:szCs w:val="22"/>
        </w:rPr>
        <w:t>Покидышев</w:t>
      </w:r>
      <w:proofErr w:type="spellEnd"/>
      <w:r w:rsidRPr="0062751B">
        <w:rPr>
          <w:sz w:val="22"/>
          <w:szCs w:val="22"/>
        </w:rPr>
        <w:t xml:space="preserve"> Сергей Михайлович – заместитель генерального директора по качеству АО «ФЦНИВТ                    </w:t>
      </w:r>
      <w:proofErr w:type="gramStart"/>
      <w:r w:rsidRPr="0062751B">
        <w:rPr>
          <w:sz w:val="22"/>
          <w:szCs w:val="22"/>
        </w:rPr>
        <w:t xml:space="preserve">   «</w:t>
      </w:r>
      <w:proofErr w:type="gramEnd"/>
      <w:r w:rsidRPr="0062751B">
        <w:rPr>
          <w:sz w:val="22"/>
          <w:szCs w:val="22"/>
        </w:rPr>
        <w:t>СНПО «ЭЛЕРОН».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 xml:space="preserve">8. </w:t>
      </w:r>
      <w:proofErr w:type="spellStart"/>
      <w:r w:rsidRPr="0062751B">
        <w:rPr>
          <w:sz w:val="22"/>
          <w:szCs w:val="22"/>
        </w:rPr>
        <w:t>Святецкий</w:t>
      </w:r>
      <w:proofErr w:type="spellEnd"/>
      <w:r w:rsidRPr="0062751B">
        <w:rPr>
          <w:sz w:val="22"/>
          <w:szCs w:val="22"/>
        </w:rPr>
        <w:t xml:space="preserve"> Виктор Станиславович – первый заместитель генерального директора -исполнительный директор АО «</w:t>
      </w:r>
      <w:proofErr w:type="spellStart"/>
      <w:r w:rsidRPr="0062751B">
        <w:rPr>
          <w:sz w:val="22"/>
          <w:szCs w:val="22"/>
        </w:rPr>
        <w:t>Атомредметзолото</w:t>
      </w:r>
      <w:proofErr w:type="spellEnd"/>
      <w:r w:rsidRPr="0062751B">
        <w:rPr>
          <w:sz w:val="22"/>
          <w:szCs w:val="22"/>
        </w:rPr>
        <w:t>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9. Нагинский Григорий Михайлович – генеральный директор АО «КОНЦЕРН ТИТАН-2».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 xml:space="preserve">10. </w:t>
      </w:r>
      <w:proofErr w:type="spellStart"/>
      <w:r w:rsidRPr="0062751B">
        <w:rPr>
          <w:sz w:val="22"/>
          <w:szCs w:val="22"/>
        </w:rPr>
        <w:t>Степаев</w:t>
      </w:r>
      <w:proofErr w:type="spellEnd"/>
      <w:r w:rsidRPr="0062751B">
        <w:rPr>
          <w:sz w:val="22"/>
          <w:szCs w:val="22"/>
        </w:rPr>
        <w:t xml:space="preserve"> Петр Анатольевич – директор частного учреждения </w:t>
      </w:r>
      <w:proofErr w:type="spellStart"/>
      <w:r w:rsidRPr="0062751B">
        <w:rPr>
          <w:sz w:val="22"/>
          <w:szCs w:val="22"/>
        </w:rPr>
        <w:t>Госкорпорации</w:t>
      </w:r>
      <w:proofErr w:type="spellEnd"/>
      <w:r w:rsidRPr="0062751B">
        <w:rPr>
          <w:sz w:val="22"/>
          <w:szCs w:val="22"/>
        </w:rPr>
        <w:t xml:space="preserve"> «</w:t>
      </w:r>
      <w:proofErr w:type="spellStart"/>
      <w:r w:rsidRPr="0062751B">
        <w:rPr>
          <w:sz w:val="22"/>
          <w:szCs w:val="22"/>
        </w:rPr>
        <w:t>Росатом</w:t>
      </w:r>
      <w:proofErr w:type="spellEnd"/>
      <w:r w:rsidRPr="0062751B">
        <w:rPr>
          <w:sz w:val="22"/>
          <w:szCs w:val="22"/>
        </w:rPr>
        <w:t>» «ОЦКС».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 xml:space="preserve">11. Суббота Евгений </w:t>
      </w:r>
      <w:proofErr w:type="spellStart"/>
      <w:r w:rsidRPr="0062751B">
        <w:rPr>
          <w:sz w:val="22"/>
          <w:szCs w:val="22"/>
        </w:rPr>
        <w:t>Демьянович</w:t>
      </w:r>
      <w:proofErr w:type="spellEnd"/>
      <w:r w:rsidRPr="0062751B">
        <w:rPr>
          <w:sz w:val="22"/>
          <w:szCs w:val="22"/>
        </w:rPr>
        <w:t xml:space="preserve"> – генеральный директор ООО «Корпорация АК «ЭСКМ».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>13. Алферов Илья Николаевич – представитель по доверенности члена Совета от ФГУП «</w:t>
      </w:r>
      <w:proofErr w:type="gramStart"/>
      <w:r w:rsidRPr="0062751B">
        <w:rPr>
          <w:sz w:val="22"/>
          <w:szCs w:val="22"/>
        </w:rPr>
        <w:t xml:space="preserve">Маяк»   </w:t>
      </w:r>
      <w:proofErr w:type="gramEnd"/>
      <w:r w:rsidRPr="0062751B">
        <w:rPr>
          <w:sz w:val="22"/>
          <w:szCs w:val="22"/>
        </w:rPr>
        <w:t xml:space="preserve">                              </w:t>
      </w:r>
      <w:proofErr w:type="spellStart"/>
      <w:r w:rsidRPr="0062751B">
        <w:rPr>
          <w:sz w:val="22"/>
          <w:szCs w:val="22"/>
        </w:rPr>
        <w:t>Похлебаева</w:t>
      </w:r>
      <w:proofErr w:type="spellEnd"/>
      <w:r w:rsidRPr="0062751B">
        <w:rPr>
          <w:sz w:val="22"/>
          <w:szCs w:val="22"/>
        </w:rPr>
        <w:t xml:space="preserve"> Михаила Ивановича.</w:t>
      </w:r>
    </w:p>
    <w:p w:rsidR="0062751B" w:rsidRPr="0062751B" w:rsidRDefault="0062751B" w:rsidP="0062751B">
      <w:pPr>
        <w:jc w:val="both"/>
        <w:rPr>
          <w:sz w:val="22"/>
          <w:szCs w:val="22"/>
        </w:rPr>
      </w:pPr>
      <w:r w:rsidRPr="0062751B">
        <w:rPr>
          <w:sz w:val="22"/>
          <w:szCs w:val="22"/>
        </w:rPr>
        <w:t xml:space="preserve">14. </w:t>
      </w:r>
      <w:proofErr w:type="spellStart"/>
      <w:r w:rsidRPr="0062751B">
        <w:rPr>
          <w:sz w:val="22"/>
          <w:szCs w:val="22"/>
        </w:rPr>
        <w:t>Жигулин</w:t>
      </w:r>
      <w:proofErr w:type="spellEnd"/>
      <w:r w:rsidRPr="0062751B">
        <w:rPr>
          <w:sz w:val="22"/>
          <w:szCs w:val="22"/>
        </w:rPr>
        <w:t xml:space="preserve">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62751B" w:rsidRPr="0062751B" w:rsidRDefault="0062751B" w:rsidP="0062751B">
      <w:pPr>
        <w:jc w:val="both"/>
        <w:rPr>
          <w:b/>
          <w:bCs/>
          <w:color w:val="000000" w:themeColor="text1"/>
          <w:sz w:val="22"/>
          <w:szCs w:val="22"/>
        </w:rPr>
      </w:pPr>
    </w:p>
    <w:p w:rsidR="0062751B" w:rsidRPr="0062751B" w:rsidRDefault="0062751B" w:rsidP="0062751B">
      <w:pPr>
        <w:jc w:val="both"/>
        <w:rPr>
          <w:b/>
          <w:bCs/>
          <w:color w:val="000000" w:themeColor="text1"/>
          <w:sz w:val="22"/>
          <w:szCs w:val="22"/>
        </w:rPr>
      </w:pPr>
      <w:r w:rsidRPr="0062751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2751B" w:rsidRPr="0062751B" w:rsidRDefault="0062751B" w:rsidP="0062751B">
      <w:pPr>
        <w:jc w:val="both"/>
        <w:rPr>
          <w:b/>
          <w:bCs/>
          <w:color w:val="000000" w:themeColor="text1"/>
          <w:sz w:val="22"/>
          <w:szCs w:val="22"/>
        </w:rPr>
      </w:pPr>
      <w:r w:rsidRPr="0062751B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                                по правовой работе и специальным проектам Ассоциации. </w:t>
      </w:r>
    </w:p>
    <w:p w:rsidR="0062751B" w:rsidRPr="0062751B" w:rsidRDefault="0062751B" w:rsidP="0062751B">
      <w:pPr>
        <w:rPr>
          <w:b/>
          <w:color w:val="000000"/>
          <w:sz w:val="22"/>
          <w:szCs w:val="22"/>
        </w:rPr>
      </w:pPr>
    </w:p>
    <w:p w:rsidR="0062751B" w:rsidRPr="0062751B" w:rsidRDefault="0062751B" w:rsidP="0062751B">
      <w:pPr>
        <w:rPr>
          <w:b/>
          <w:color w:val="000000"/>
          <w:sz w:val="22"/>
          <w:szCs w:val="22"/>
        </w:rPr>
      </w:pPr>
      <w:r w:rsidRPr="0062751B">
        <w:rPr>
          <w:b/>
          <w:color w:val="000000"/>
          <w:sz w:val="22"/>
          <w:szCs w:val="22"/>
        </w:rPr>
        <w:t>Вопросы повестки дня:</w:t>
      </w:r>
    </w:p>
    <w:p w:rsidR="0062751B" w:rsidRPr="0062751B" w:rsidRDefault="0062751B" w:rsidP="0062751B">
      <w:pPr>
        <w:widowControl w:val="0"/>
        <w:numPr>
          <w:ilvl w:val="0"/>
          <w:numId w:val="3"/>
        </w:numPr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2751B"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62751B" w:rsidRPr="0062751B" w:rsidRDefault="0062751B" w:rsidP="0062751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62751B">
        <w:rPr>
          <w:bCs/>
          <w:color w:val="000000" w:themeColor="text1"/>
          <w:sz w:val="22"/>
          <w:szCs w:val="22"/>
        </w:rPr>
        <w:t xml:space="preserve">2.  </w:t>
      </w:r>
      <w:r w:rsidRPr="0062751B">
        <w:rPr>
          <w:color w:val="000000" w:themeColor="text1"/>
          <w:sz w:val="22"/>
          <w:szCs w:val="22"/>
        </w:rPr>
        <w:t>Исключение организаций из членов Ассоциации за несвоевременную уплату членских взносов (на основании                   ч. 1 ст.</w:t>
      </w:r>
      <w:r w:rsidRPr="0062751B">
        <w:rPr>
          <w:iCs/>
          <w:color w:val="000000" w:themeColor="text1"/>
          <w:sz w:val="22"/>
          <w:szCs w:val="22"/>
        </w:rPr>
        <w:t xml:space="preserve"> 55.7</w:t>
      </w:r>
      <w:r w:rsidRPr="0062751B">
        <w:rPr>
          <w:color w:val="000000" w:themeColor="text1"/>
          <w:sz w:val="22"/>
          <w:szCs w:val="22"/>
        </w:rPr>
        <w:t xml:space="preserve"> и п. 2 ч. 2 ст. 55.7 Градостроительного кодекса Российской Федерации, раздела 4 п. 1.3 Положения о членстве в Ассоциации, решения Дисциплинарной комиссии Ассоциации, Протокол № С-09 от 11.12.2019 г.)</w:t>
      </w:r>
      <w:r w:rsidRPr="0062751B">
        <w:rPr>
          <w:bCs/>
          <w:color w:val="000000" w:themeColor="text1"/>
          <w:sz w:val="22"/>
          <w:szCs w:val="22"/>
        </w:rPr>
        <w:t>.</w:t>
      </w:r>
    </w:p>
    <w:p w:rsidR="0062751B" w:rsidRPr="0062751B" w:rsidRDefault="0062751B" w:rsidP="0062751B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62751B" w:rsidRPr="0062751B" w:rsidRDefault="0062751B" w:rsidP="0062751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62751B">
        <w:rPr>
          <w:b/>
          <w:bCs/>
          <w:color w:val="000000"/>
          <w:sz w:val="22"/>
          <w:szCs w:val="22"/>
        </w:rPr>
        <w:t>По первому вопросу повестки дня:</w:t>
      </w:r>
      <w:r w:rsidRPr="0062751B">
        <w:rPr>
          <w:bCs/>
          <w:sz w:val="22"/>
          <w:szCs w:val="22"/>
        </w:rPr>
        <w:t xml:space="preserve"> избрание секретаря Совета.</w:t>
      </w:r>
    </w:p>
    <w:p w:rsidR="0062751B" w:rsidRPr="0062751B" w:rsidRDefault="0062751B" w:rsidP="0062751B">
      <w:pPr>
        <w:jc w:val="both"/>
        <w:rPr>
          <w:bCs/>
          <w:color w:val="000000" w:themeColor="text1"/>
          <w:sz w:val="22"/>
          <w:szCs w:val="22"/>
        </w:rPr>
      </w:pPr>
      <w:r w:rsidRPr="0062751B">
        <w:rPr>
          <w:b/>
          <w:color w:val="000000" w:themeColor="text1"/>
          <w:sz w:val="22"/>
          <w:szCs w:val="22"/>
        </w:rPr>
        <w:t>Решили:</w:t>
      </w:r>
      <w:r w:rsidRPr="0062751B">
        <w:rPr>
          <w:bCs/>
          <w:sz w:val="22"/>
          <w:szCs w:val="22"/>
        </w:rPr>
        <w:t xml:space="preserve"> </w:t>
      </w:r>
      <w:r w:rsidRPr="0062751B">
        <w:rPr>
          <w:bCs/>
          <w:color w:val="000000" w:themeColor="text1"/>
          <w:sz w:val="22"/>
          <w:szCs w:val="22"/>
        </w:rPr>
        <w:t>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62751B" w:rsidRPr="0062751B" w:rsidRDefault="0062751B" w:rsidP="0062751B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62751B">
        <w:rPr>
          <w:bCs/>
          <w:sz w:val="22"/>
          <w:szCs w:val="22"/>
        </w:rPr>
        <w:t xml:space="preserve">Решение принято </w:t>
      </w:r>
      <w:r w:rsidRPr="0062751B">
        <w:rPr>
          <w:bCs/>
          <w:color w:val="000000" w:themeColor="text1"/>
          <w:sz w:val="22"/>
          <w:szCs w:val="22"/>
        </w:rPr>
        <w:t>большинством голосов.</w:t>
      </w:r>
    </w:p>
    <w:p w:rsidR="0062751B" w:rsidRDefault="0062751B" w:rsidP="00E46FC1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2751B" w:rsidRDefault="0062751B" w:rsidP="0062751B">
      <w:pPr>
        <w:spacing w:line="276" w:lineRule="auto"/>
        <w:jc w:val="both"/>
        <w:outlineLvl w:val="0"/>
        <w:rPr>
          <w:b/>
          <w:bCs/>
          <w:color w:val="000000"/>
          <w:sz w:val="22"/>
          <w:szCs w:val="22"/>
        </w:rPr>
      </w:pPr>
      <w:r w:rsidRPr="0062751B"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bCs/>
          <w:color w:val="000000"/>
          <w:sz w:val="22"/>
          <w:szCs w:val="22"/>
        </w:rPr>
        <w:t>второму</w:t>
      </w:r>
      <w:r w:rsidRPr="0062751B">
        <w:rPr>
          <w:b/>
          <w:bCs/>
          <w:color w:val="000000"/>
          <w:sz w:val="22"/>
          <w:szCs w:val="22"/>
        </w:rPr>
        <w:t xml:space="preserve"> вопросу повестки дня:</w:t>
      </w:r>
    </w:p>
    <w:p w:rsidR="0062751B" w:rsidRPr="0062751B" w:rsidRDefault="0062751B" w:rsidP="0062751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62751B">
        <w:rPr>
          <w:color w:val="000000" w:themeColor="text1"/>
          <w:sz w:val="22"/>
          <w:szCs w:val="22"/>
        </w:rPr>
        <w:t>Исключение организаций из членов Ассоциации за несвоевременную уплату членских взносов (на основании                   ч. 1 ст.</w:t>
      </w:r>
      <w:r w:rsidRPr="0062751B">
        <w:rPr>
          <w:iCs/>
          <w:color w:val="000000" w:themeColor="text1"/>
          <w:sz w:val="22"/>
          <w:szCs w:val="22"/>
        </w:rPr>
        <w:t xml:space="preserve"> 55.7</w:t>
      </w:r>
      <w:r w:rsidRPr="0062751B">
        <w:rPr>
          <w:color w:val="000000" w:themeColor="text1"/>
          <w:sz w:val="22"/>
          <w:szCs w:val="22"/>
        </w:rPr>
        <w:t xml:space="preserve"> и п. 2 ч. 2 ст. 55.7 Градостроительного кодекса Российской Федерации, раздела 4 п. 1.3 Положения о членстве в Ассоциации, решения Дисциплинарной комиссии Ассоциации, Протокол № С-09 от 11.12.2019 г.)</w:t>
      </w:r>
      <w:r w:rsidRPr="0062751B">
        <w:rPr>
          <w:bCs/>
          <w:color w:val="000000" w:themeColor="text1"/>
          <w:sz w:val="22"/>
          <w:szCs w:val="22"/>
        </w:rPr>
        <w:t>.</w:t>
      </w:r>
    </w:p>
    <w:p w:rsidR="0062751B" w:rsidRDefault="0062751B" w:rsidP="0062751B">
      <w:pPr>
        <w:spacing w:line="276" w:lineRule="auto"/>
        <w:jc w:val="both"/>
        <w:outlineLvl w:val="0"/>
        <w:rPr>
          <w:b/>
          <w:bCs/>
          <w:color w:val="7030A0"/>
          <w:sz w:val="22"/>
          <w:szCs w:val="22"/>
        </w:rPr>
      </w:pPr>
    </w:p>
    <w:p w:rsidR="005E68D3" w:rsidRDefault="00270B76" w:rsidP="00C90653">
      <w:pPr>
        <w:jc w:val="both"/>
        <w:rPr>
          <w:color w:val="000000" w:themeColor="text1"/>
          <w:sz w:val="22"/>
          <w:szCs w:val="22"/>
        </w:rPr>
      </w:pPr>
      <w:r w:rsidRPr="0062751B">
        <w:rPr>
          <w:b/>
          <w:bCs/>
          <w:color w:val="000000" w:themeColor="text1"/>
          <w:sz w:val="22"/>
          <w:szCs w:val="22"/>
        </w:rPr>
        <w:t>СЛУШАЛИ:</w:t>
      </w:r>
      <w:r w:rsidRPr="0062751B">
        <w:rPr>
          <w:bCs/>
          <w:color w:val="000000" w:themeColor="text1"/>
          <w:sz w:val="22"/>
          <w:szCs w:val="22"/>
        </w:rPr>
        <w:t xml:space="preserve"> </w:t>
      </w:r>
      <w:r w:rsidRPr="0062751B">
        <w:rPr>
          <w:color w:val="000000" w:themeColor="text1"/>
          <w:sz w:val="22"/>
          <w:szCs w:val="22"/>
        </w:rPr>
        <w:t xml:space="preserve">Опекунова В.С., председателя заседания Совета, предложившего </w:t>
      </w:r>
      <w:r w:rsidR="00C90653" w:rsidRPr="0062751B">
        <w:rPr>
          <w:color w:val="000000" w:themeColor="text1"/>
          <w:sz w:val="22"/>
          <w:szCs w:val="22"/>
        </w:rPr>
        <w:t>в соответствии с поступившей рекомендацией от Дисциплинарной комиссии Ассоциации (решение Дисциплинарной комиссии Ассоциации, Протокол № С-0</w:t>
      </w:r>
      <w:r w:rsidR="0062751B" w:rsidRPr="0062751B">
        <w:rPr>
          <w:color w:val="000000" w:themeColor="text1"/>
          <w:sz w:val="22"/>
          <w:szCs w:val="22"/>
        </w:rPr>
        <w:t>9</w:t>
      </w:r>
      <w:r w:rsidR="00C90653" w:rsidRPr="0062751B">
        <w:rPr>
          <w:color w:val="000000" w:themeColor="text1"/>
          <w:sz w:val="22"/>
          <w:szCs w:val="22"/>
        </w:rPr>
        <w:t xml:space="preserve"> от </w:t>
      </w:r>
      <w:r w:rsidR="0062751B" w:rsidRPr="0062751B">
        <w:rPr>
          <w:color w:val="000000" w:themeColor="text1"/>
          <w:sz w:val="22"/>
          <w:szCs w:val="22"/>
        </w:rPr>
        <w:t>11.12</w:t>
      </w:r>
      <w:r w:rsidR="00C90653" w:rsidRPr="0062751B">
        <w:rPr>
          <w:color w:val="000000" w:themeColor="text1"/>
          <w:sz w:val="22"/>
          <w:szCs w:val="22"/>
        </w:rPr>
        <w:t xml:space="preserve">.2019 г.), исключить на основании ч. 1 ст. 55.7 и п. 2 ч. 2 ст. 55.7 Градостроительного </w:t>
      </w:r>
    </w:p>
    <w:p w:rsidR="005E68D3" w:rsidRDefault="005E68D3" w:rsidP="00C90653">
      <w:pPr>
        <w:jc w:val="both"/>
        <w:rPr>
          <w:color w:val="000000" w:themeColor="text1"/>
          <w:sz w:val="22"/>
          <w:szCs w:val="22"/>
        </w:rPr>
      </w:pPr>
    </w:p>
    <w:p w:rsidR="005E68D3" w:rsidRDefault="005E68D3" w:rsidP="00C90653">
      <w:pPr>
        <w:jc w:val="both"/>
        <w:rPr>
          <w:color w:val="000000" w:themeColor="text1"/>
          <w:sz w:val="22"/>
          <w:szCs w:val="22"/>
        </w:rPr>
      </w:pPr>
    </w:p>
    <w:p w:rsidR="00C90653" w:rsidRDefault="00C90653" w:rsidP="00C90653">
      <w:pPr>
        <w:jc w:val="both"/>
        <w:rPr>
          <w:color w:val="000000" w:themeColor="text1"/>
          <w:sz w:val="22"/>
          <w:szCs w:val="22"/>
        </w:rPr>
      </w:pPr>
      <w:r w:rsidRPr="0062751B">
        <w:rPr>
          <w:color w:val="000000" w:themeColor="text1"/>
          <w:sz w:val="22"/>
          <w:szCs w:val="22"/>
        </w:rPr>
        <w:t>кодекса Российской Федерации и раздела 4 п. 1.3 Положения о членстве в Ассоциации из состава членов</w:t>
      </w:r>
      <w:r w:rsidR="001617F6" w:rsidRPr="0062751B">
        <w:rPr>
          <w:color w:val="000000" w:themeColor="text1"/>
          <w:sz w:val="22"/>
          <w:szCs w:val="22"/>
        </w:rPr>
        <w:t xml:space="preserve">                           </w:t>
      </w:r>
      <w:r w:rsidRPr="0062751B">
        <w:rPr>
          <w:color w:val="000000" w:themeColor="text1"/>
          <w:sz w:val="22"/>
          <w:szCs w:val="22"/>
        </w:rPr>
        <w:t xml:space="preserve"> СРО «СОЮЗАТОМСТРОЙ» следующие организации за несвоевременную уплату членских взносов:</w:t>
      </w:r>
    </w:p>
    <w:p w:rsidR="00620495" w:rsidRDefault="00620495" w:rsidP="00C90653">
      <w:pPr>
        <w:jc w:val="both"/>
      </w:pPr>
      <w:r>
        <w:rPr>
          <w:color w:val="000000" w:themeColor="text1"/>
          <w:sz w:val="22"/>
          <w:szCs w:val="22"/>
        </w:rPr>
        <w:t xml:space="preserve">1. </w:t>
      </w:r>
      <w:r w:rsidRPr="003C24EC">
        <w:t>ФГБУ Центр МИР ИТ (ИНН 7710330937)</w:t>
      </w:r>
      <w:r>
        <w:t>;</w:t>
      </w:r>
    </w:p>
    <w:p w:rsidR="00620495" w:rsidRDefault="00620495" w:rsidP="00C90653">
      <w:pPr>
        <w:jc w:val="both"/>
      </w:pPr>
      <w:r>
        <w:rPr>
          <w:color w:val="000000" w:themeColor="text1"/>
          <w:sz w:val="22"/>
          <w:szCs w:val="22"/>
        </w:rPr>
        <w:t xml:space="preserve">2. </w:t>
      </w:r>
      <w:r w:rsidRPr="003C24EC">
        <w:t>ООО «СК 4286» (ИНН 5036143690)</w:t>
      </w:r>
      <w:r>
        <w:t>;</w:t>
      </w:r>
    </w:p>
    <w:p w:rsidR="00620495" w:rsidRDefault="00620495" w:rsidP="00C90653">
      <w:pPr>
        <w:jc w:val="both"/>
      </w:pPr>
      <w:r>
        <w:t xml:space="preserve">3. </w:t>
      </w:r>
      <w:r w:rsidRPr="003C24EC">
        <w:t>ООО «</w:t>
      </w:r>
      <w:proofErr w:type="spellStart"/>
      <w:r w:rsidRPr="003C24EC">
        <w:t>Мосрегионспецстрой</w:t>
      </w:r>
      <w:proofErr w:type="spellEnd"/>
      <w:r w:rsidRPr="003C24EC">
        <w:t>» (ИНН 7731335950)</w:t>
      </w:r>
      <w:r>
        <w:t>;</w:t>
      </w:r>
    </w:p>
    <w:p w:rsidR="00620495" w:rsidRDefault="00620495" w:rsidP="00C90653">
      <w:pPr>
        <w:jc w:val="both"/>
      </w:pPr>
      <w:r>
        <w:t xml:space="preserve">4. </w:t>
      </w:r>
      <w:r w:rsidRPr="003D530B">
        <w:t>ООО «</w:t>
      </w:r>
      <w:r w:rsidR="0030107F">
        <w:t>МПК</w:t>
      </w:r>
      <w:r w:rsidRPr="003D530B">
        <w:t>» (ИНН 7715940132)</w:t>
      </w:r>
      <w:r>
        <w:t>;</w:t>
      </w:r>
    </w:p>
    <w:p w:rsidR="00620495" w:rsidRDefault="00620495" w:rsidP="00C90653">
      <w:pPr>
        <w:jc w:val="both"/>
      </w:pPr>
      <w:r>
        <w:t xml:space="preserve">5. </w:t>
      </w:r>
      <w:r w:rsidRPr="003C24EC">
        <w:t>ООО «</w:t>
      </w:r>
      <w:r w:rsidR="001A0DA7">
        <w:t>УК</w:t>
      </w:r>
      <w:r w:rsidRPr="003C24EC">
        <w:t xml:space="preserve"> «МПК» (ИНН 7715948149)</w:t>
      </w:r>
      <w:r>
        <w:t>;</w:t>
      </w:r>
    </w:p>
    <w:p w:rsidR="00620495" w:rsidRDefault="00620495" w:rsidP="00C90653">
      <w:pPr>
        <w:jc w:val="both"/>
      </w:pPr>
      <w:r>
        <w:t xml:space="preserve">6. </w:t>
      </w:r>
      <w:r w:rsidRPr="003C24EC">
        <w:t>ООО «Проект-Центр» (ИНН 7743860263)</w:t>
      </w:r>
      <w:r>
        <w:t>;</w:t>
      </w:r>
    </w:p>
    <w:p w:rsidR="00620495" w:rsidRDefault="00620495" w:rsidP="00C90653">
      <w:pPr>
        <w:jc w:val="both"/>
      </w:pPr>
      <w:r>
        <w:t>7. ООО ИТЦ РВС (ИНН 7735144971);</w:t>
      </w:r>
    </w:p>
    <w:p w:rsidR="00620495" w:rsidRDefault="00620495" w:rsidP="00C90653">
      <w:pPr>
        <w:jc w:val="both"/>
      </w:pPr>
      <w:r>
        <w:t xml:space="preserve">8. </w:t>
      </w:r>
      <w:r w:rsidRPr="003C24EC">
        <w:t>ООО «</w:t>
      </w:r>
      <w:r w:rsidR="004320D1">
        <w:t>ВНС</w:t>
      </w:r>
      <w:r w:rsidRPr="003C24EC">
        <w:t>» (ИНН 7743773116)</w:t>
      </w:r>
      <w:r>
        <w:t>;</w:t>
      </w:r>
    </w:p>
    <w:p w:rsidR="00620495" w:rsidRDefault="00620495" w:rsidP="00C90653">
      <w:pPr>
        <w:jc w:val="both"/>
        <w:rPr>
          <w:bCs/>
          <w:color w:val="000000"/>
        </w:rPr>
      </w:pPr>
      <w:r>
        <w:t xml:space="preserve">9. </w:t>
      </w:r>
      <w:r w:rsidRPr="003C24EC">
        <w:rPr>
          <w:bCs/>
          <w:color w:val="000000"/>
        </w:rPr>
        <w:t>ООО «Монолитинжстрой» (ИНН 7733306546)</w:t>
      </w:r>
      <w:r>
        <w:rPr>
          <w:bCs/>
          <w:color w:val="000000"/>
        </w:rPr>
        <w:t>;</w:t>
      </w:r>
    </w:p>
    <w:p w:rsidR="00620495" w:rsidRDefault="00620495" w:rsidP="00C9065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10. </w:t>
      </w:r>
      <w:r w:rsidRPr="003C24EC">
        <w:rPr>
          <w:bCs/>
          <w:color w:val="000000"/>
        </w:rPr>
        <w:t>ООО «</w:t>
      </w:r>
      <w:r w:rsidR="00A50D18">
        <w:rPr>
          <w:bCs/>
          <w:color w:val="000000"/>
        </w:rPr>
        <w:t>ЭПК</w:t>
      </w:r>
      <w:bookmarkStart w:id="0" w:name="_GoBack"/>
      <w:bookmarkEnd w:id="0"/>
      <w:r w:rsidRPr="003C24EC">
        <w:rPr>
          <w:bCs/>
          <w:color w:val="000000"/>
        </w:rPr>
        <w:t>» (ИНН 7714870059)</w:t>
      </w:r>
      <w:r>
        <w:rPr>
          <w:bCs/>
          <w:color w:val="000000"/>
        </w:rPr>
        <w:t>;</w:t>
      </w:r>
    </w:p>
    <w:p w:rsidR="00620495" w:rsidRDefault="00620495" w:rsidP="00C9065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Pr="003C24EC">
        <w:rPr>
          <w:bCs/>
          <w:color w:val="000000"/>
        </w:rPr>
        <w:t>ООО «Современные Строительные Технологии» (ИНН 7718938325)</w:t>
      </w:r>
      <w:r>
        <w:rPr>
          <w:bCs/>
          <w:color w:val="000000"/>
        </w:rPr>
        <w:t>;</w:t>
      </w:r>
    </w:p>
    <w:p w:rsidR="00620495" w:rsidRDefault="00620495" w:rsidP="00C9065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12. </w:t>
      </w:r>
      <w:r w:rsidRPr="003C24EC">
        <w:rPr>
          <w:bCs/>
          <w:color w:val="000000"/>
        </w:rPr>
        <w:t>ООО ЧМСП «</w:t>
      </w:r>
      <w:proofErr w:type="spellStart"/>
      <w:r w:rsidRPr="003C24EC">
        <w:rPr>
          <w:bCs/>
          <w:color w:val="000000"/>
        </w:rPr>
        <w:t>Промстроймонтаж</w:t>
      </w:r>
      <w:proofErr w:type="spellEnd"/>
      <w:r w:rsidRPr="003C24EC">
        <w:rPr>
          <w:bCs/>
          <w:color w:val="000000"/>
        </w:rPr>
        <w:t>» (ИНН 9102003007)</w:t>
      </w:r>
      <w:r>
        <w:rPr>
          <w:bCs/>
          <w:color w:val="000000"/>
        </w:rPr>
        <w:t>;</w:t>
      </w:r>
    </w:p>
    <w:p w:rsidR="00620495" w:rsidRPr="00620495" w:rsidRDefault="00620495" w:rsidP="00C9065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13. </w:t>
      </w:r>
      <w:r w:rsidRPr="003C24EC">
        <w:rPr>
          <w:bCs/>
          <w:color w:val="000000"/>
        </w:rPr>
        <w:t>ООО «ПСГ «Энергия» (ИНН 5046075625)</w:t>
      </w:r>
      <w:r>
        <w:rPr>
          <w:bCs/>
          <w:color w:val="000000"/>
        </w:rPr>
        <w:t>.</w:t>
      </w:r>
    </w:p>
    <w:p w:rsidR="00BC4399" w:rsidRPr="007E370D" w:rsidRDefault="00BC4399" w:rsidP="001A2570">
      <w:pPr>
        <w:jc w:val="both"/>
        <w:rPr>
          <w:bCs/>
          <w:sz w:val="22"/>
          <w:szCs w:val="22"/>
        </w:rPr>
      </w:pPr>
      <w:r w:rsidRPr="007E370D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1617F6" w:rsidRPr="00620495" w:rsidRDefault="001617F6" w:rsidP="00270B76">
      <w:pPr>
        <w:autoSpaceDE w:val="0"/>
        <w:autoSpaceDN w:val="0"/>
        <w:adjustRightInd w:val="0"/>
        <w:ind w:left="20"/>
        <w:jc w:val="both"/>
        <w:rPr>
          <w:bCs/>
          <w:color w:val="000000" w:themeColor="text1"/>
          <w:sz w:val="22"/>
          <w:szCs w:val="22"/>
        </w:rPr>
      </w:pPr>
    </w:p>
    <w:p w:rsidR="00620495" w:rsidRPr="00620495" w:rsidRDefault="00270B76" w:rsidP="00620495">
      <w:pPr>
        <w:jc w:val="both"/>
        <w:rPr>
          <w:color w:val="000000" w:themeColor="text1"/>
          <w:sz w:val="22"/>
          <w:szCs w:val="22"/>
        </w:rPr>
      </w:pPr>
      <w:r w:rsidRPr="00620495">
        <w:rPr>
          <w:b/>
          <w:bCs/>
          <w:color w:val="000000" w:themeColor="text1"/>
          <w:sz w:val="22"/>
          <w:szCs w:val="22"/>
        </w:rPr>
        <w:t>РЕШИЛИ:</w:t>
      </w:r>
      <w:r w:rsidRPr="00620495">
        <w:rPr>
          <w:bCs/>
          <w:color w:val="000000" w:themeColor="text1"/>
          <w:sz w:val="22"/>
          <w:szCs w:val="22"/>
        </w:rPr>
        <w:t xml:space="preserve"> </w:t>
      </w:r>
      <w:r w:rsidR="00620495" w:rsidRPr="00620495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                </w:t>
      </w:r>
      <w:proofErr w:type="gramStart"/>
      <w:r w:rsidR="00620495" w:rsidRPr="00620495">
        <w:rPr>
          <w:color w:val="000000" w:themeColor="text1"/>
          <w:sz w:val="22"/>
          <w:szCs w:val="22"/>
        </w:rPr>
        <w:t xml:space="preserve">   (</w:t>
      </w:r>
      <w:proofErr w:type="gramEnd"/>
      <w:r w:rsidR="00620495" w:rsidRPr="00620495">
        <w:rPr>
          <w:color w:val="000000" w:themeColor="text1"/>
          <w:sz w:val="22"/>
          <w:szCs w:val="22"/>
        </w:rPr>
        <w:t>решение Дисциплинарной комиссии Ассоциации, Протокол № С-09 от 11.12.2019 г.), исключить на основании ч. 1 ст. 55.7 и п. 2 ч. 2 ст. 55.7 Градостроительного кодекса Российской Федерации и раздела 4 п. 1.3 Положения о членстве в Ассоциации из состава членов СРО «СОЮЗАТОМСТРОЙ» следующие организации                                          за несвоевременную уплату членских взносов:</w:t>
      </w:r>
    </w:p>
    <w:p w:rsidR="00620495" w:rsidRPr="00620495" w:rsidRDefault="00620495" w:rsidP="00620495">
      <w:pPr>
        <w:jc w:val="both"/>
        <w:rPr>
          <w:color w:val="000000" w:themeColor="text1"/>
        </w:rPr>
      </w:pPr>
      <w:r w:rsidRPr="00620495">
        <w:rPr>
          <w:color w:val="000000" w:themeColor="text1"/>
          <w:sz w:val="22"/>
          <w:szCs w:val="22"/>
        </w:rPr>
        <w:t xml:space="preserve">1. </w:t>
      </w:r>
      <w:r w:rsidRPr="00620495">
        <w:rPr>
          <w:color w:val="000000" w:themeColor="text1"/>
        </w:rPr>
        <w:t>ФГБУ Центр МИР ИТ (ИНН 7710330937);</w:t>
      </w:r>
    </w:p>
    <w:p w:rsidR="00620495" w:rsidRPr="00620495" w:rsidRDefault="00620495" w:rsidP="00620495">
      <w:pPr>
        <w:jc w:val="both"/>
        <w:rPr>
          <w:color w:val="000000" w:themeColor="text1"/>
        </w:rPr>
      </w:pPr>
      <w:r w:rsidRPr="00620495">
        <w:rPr>
          <w:color w:val="000000" w:themeColor="text1"/>
          <w:sz w:val="22"/>
          <w:szCs w:val="22"/>
        </w:rPr>
        <w:t xml:space="preserve">2. </w:t>
      </w:r>
      <w:r w:rsidRPr="00620495">
        <w:rPr>
          <w:color w:val="000000" w:themeColor="text1"/>
        </w:rPr>
        <w:t>ООО «СК 4286» (ИНН 5036143690);</w:t>
      </w:r>
    </w:p>
    <w:p w:rsidR="00620495" w:rsidRPr="00620495" w:rsidRDefault="00620495" w:rsidP="00620495">
      <w:pPr>
        <w:jc w:val="both"/>
        <w:rPr>
          <w:color w:val="000000" w:themeColor="text1"/>
        </w:rPr>
      </w:pPr>
      <w:r w:rsidRPr="00620495">
        <w:rPr>
          <w:color w:val="000000" w:themeColor="text1"/>
        </w:rPr>
        <w:t>3. ООО «</w:t>
      </w:r>
      <w:proofErr w:type="spellStart"/>
      <w:r w:rsidRPr="00620495">
        <w:rPr>
          <w:color w:val="000000" w:themeColor="text1"/>
        </w:rPr>
        <w:t>Мосрегионспецстрой</w:t>
      </w:r>
      <w:proofErr w:type="spellEnd"/>
      <w:r w:rsidRPr="00620495">
        <w:rPr>
          <w:color w:val="000000" w:themeColor="text1"/>
        </w:rPr>
        <w:t>» (ИНН 7731335950);</w:t>
      </w:r>
    </w:p>
    <w:p w:rsidR="00620495" w:rsidRPr="00620495" w:rsidRDefault="00620495" w:rsidP="00620495">
      <w:pPr>
        <w:jc w:val="both"/>
        <w:rPr>
          <w:color w:val="000000" w:themeColor="text1"/>
        </w:rPr>
      </w:pPr>
      <w:r w:rsidRPr="00620495">
        <w:rPr>
          <w:color w:val="000000" w:themeColor="text1"/>
        </w:rPr>
        <w:t>4. ООО «</w:t>
      </w:r>
      <w:r w:rsidR="0030107F">
        <w:rPr>
          <w:color w:val="000000" w:themeColor="text1"/>
        </w:rPr>
        <w:t>МПК</w:t>
      </w:r>
      <w:r w:rsidRPr="00620495">
        <w:rPr>
          <w:color w:val="000000" w:themeColor="text1"/>
        </w:rPr>
        <w:t>» (ИНН 7715940132);</w:t>
      </w:r>
    </w:p>
    <w:p w:rsidR="00620495" w:rsidRPr="00620495" w:rsidRDefault="00620495" w:rsidP="00620495">
      <w:pPr>
        <w:jc w:val="both"/>
        <w:rPr>
          <w:color w:val="000000" w:themeColor="text1"/>
        </w:rPr>
      </w:pPr>
      <w:r w:rsidRPr="00620495">
        <w:rPr>
          <w:color w:val="000000" w:themeColor="text1"/>
        </w:rPr>
        <w:t>5. ООО «</w:t>
      </w:r>
      <w:r w:rsidR="001A0DA7">
        <w:rPr>
          <w:color w:val="000000" w:themeColor="text1"/>
        </w:rPr>
        <w:t>УК</w:t>
      </w:r>
      <w:r w:rsidRPr="00620495">
        <w:rPr>
          <w:color w:val="000000" w:themeColor="text1"/>
        </w:rPr>
        <w:t xml:space="preserve"> «МПК» (ИНН 7715948149);</w:t>
      </w:r>
    </w:p>
    <w:p w:rsidR="00620495" w:rsidRPr="00620495" w:rsidRDefault="00620495" w:rsidP="00620495">
      <w:pPr>
        <w:jc w:val="both"/>
        <w:rPr>
          <w:color w:val="000000" w:themeColor="text1"/>
        </w:rPr>
      </w:pPr>
      <w:r w:rsidRPr="00620495">
        <w:rPr>
          <w:color w:val="000000" w:themeColor="text1"/>
        </w:rPr>
        <w:t>6. ООО «Проект-Центр» (ИНН 7743860263);</w:t>
      </w:r>
    </w:p>
    <w:p w:rsidR="00620495" w:rsidRDefault="00620495" w:rsidP="00620495">
      <w:pPr>
        <w:jc w:val="both"/>
      </w:pPr>
      <w:r w:rsidRPr="00620495">
        <w:rPr>
          <w:color w:val="000000" w:themeColor="text1"/>
        </w:rPr>
        <w:t>7. ООО ИТЦ РВС (ИНН 7735144971);</w:t>
      </w:r>
    </w:p>
    <w:p w:rsidR="00620495" w:rsidRDefault="00620495" w:rsidP="00620495">
      <w:pPr>
        <w:jc w:val="both"/>
      </w:pPr>
      <w:r>
        <w:t xml:space="preserve">8. </w:t>
      </w:r>
      <w:r w:rsidRPr="003C24EC">
        <w:t>ООО «</w:t>
      </w:r>
      <w:r w:rsidR="004320D1">
        <w:t>ВНС</w:t>
      </w:r>
      <w:r w:rsidRPr="003C24EC">
        <w:t>» (ИНН 7743773116)</w:t>
      </w:r>
      <w:r>
        <w:t>;</w:t>
      </w:r>
    </w:p>
    <w:p w:rsidR="00620495" w:rsidRDefault="00620495" w:rsidP="00620495">
      <w:pPr>
        <w:jc w:val="both"/>
        <w:rPr>
          <w:bCs/>
          <w:color w:val="000000"/>
        </w:rPr>
      </w:pPr>
      <w:r>
        <w:t xml:space="preserve">9. </w:t>
      </w:r>
      <w:r w:rsidRPr="003C24EC">
        <w:rPr>
          <w:bCs/>
          <w:color w:val="000000"/>
        </w:rPr>
        <w:t>ООО «Монолитинжстрой» (ИНН 7733306546)</w:t>
      </w:r>
      <w:r>
        <w:rPr>
          <w:bCs/>
          <w:color w:val="000000"/>
        </w:rPr>
        <w:t>;</w:t>
      </w:r>
    </w:p>
    <w:p w:rsidR="00620495" w:rsidRDefault="00620495" w:rsidP="0062049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10. </w:t>
      </w:r>
      <w:r w:rsidRPr="003C24EC">
        <w:rPr>
          <w:bCs/>
          <w:color w:val="000000"/>
        </w:rPr>
        <w:t>ООО «</w:t>
      </w:r>
      <w:r w:rsidR="00A50D18">
        <w:rPr>
          <w:bCs/>
          <w:color w:val="000000"/>
        </w:rPr>
        <w:t>ЭПК</w:t>
      </w:r>
      <w:r w:rsidRPr="003C24EC">
        <w:rPr>
          <w:bCs/>
          <w:color w:val="000000"/>
        </w:rPr>
        <w:t>» (ИНН 7714870059)</w:t>
      </w:r>
      <w:r>
        <w:rPr>
          <w:bCs/>
          <w:color w:val="000000"/>
        </w:rPr>
        <w:t>;</w:t>
      </w:r>
    </w:p>
    <w:p w:rsidR="00620495" w:rsidRDefault="00620495" w:rsidP="0062049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Pr="003C24EC">
        <w:rPr>
          <w:bCs/>
          <w:color w:val="000000"/>
        </w:rPr>
        <w:t>ООО «Современные Строительные Технологии» (ИНН 7718938325)</w:t>
      </w:r>
      <w:r>
        <w:rPr>
          <w:bCs/>
          <w:color w:val="000000"/>
        </w:rPr>
        <w:t>;</w:t>
      </w:r>
    </w:p>
    <w:p w:rsidR="00620495" w:rsidRDefault="00620495" w:rsidP="0062049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12. </w:t>
      </w:r>
      <w:r w:rsidRPr="003C24EC">
        <w:rPr>
          <w:bCs/>
          <w:color w:val="000000"/>
        </w:rPr>
        <w:t>ООО ЧМСП «</w:t>
      </w:r>
      <w:proofErr w:type="spellStart"/>
      <w:r w:rsidRPr="003C24EC">
        <w:rPr>
          <w:bCs/>
          <w:color w:val="000000"/>
        </w:rPr>
        <w:t>Промстроймонтаж</w:t>
      </w:r>
      <w:proofErr w:type="spellEnd"/>
      <w:r w:rsidRPr="003C24EC">
        <w:rPr>
          <w:bCs/>
          <w:color w:val="000000"/>
        </w:rPr>
        <w:t>» (ИНН 9102003007)</w:t>
      </w:r>
      <w:r>
        <w:rPr>
          <w:bCs/>
          <w:color w:val="000000"/>
        </w:rPr>
        <w:t>;</w:t>
      </w:r>
    </w:p>
    <w:p w:rsidR="00620495" w:rsidRPr="00620495" w:rsidRDefault="00620495" w:rsidP="0062049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13. </w:t>
      </w:r>
      <w:r w:rsidRPr="003C24EC">
        <w:rPr>
          <w:bCs/>
          <w:color w:val="000000"/>
        </w:rPr>
        <w:t>ООО «ПСГ «Энергия» (ИНН 5046075625)</w:t>
      </w:r>
      <w:r>
        <w:rPr>
          <w:bCs/>
          <w:color w:val="000000"/>
        </w:rPr>
        <w:t>.</w:t>
      </w:r>
    </w:p>
    <w:p w:rsidR="00BC4399" w:rsidRPr="007E370D" w:rsidRDefault="00BC4399" w:rsidP="001A2570">
      <w:pPr>
        <w:jc w:val="both"/>
        <w:rPr>
          <w:bCs/>
          <w:sz w:val="22"/>
          <w:szCs w:val="22"/>
        </w:rPr>
      </w:pPr>
      <w:r w:rsidRPr="007E370D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A92DFC" w:rsidRPr="005444CF" w:rsidRDefault="00A92DFC" w:rsidP="00620495">
      <w:pPr>
        <w:jc w:val="both"/>
        <w:rPr>
          <w:bCs/>
          <w:sz w:val="22"/>
          <w:szCs w:val="22"/>
        </w:rPr>
      </w:pPr>
    </w:p>
    <w:p w:rsidR="00270B76" w:rsidRPr="005444CF" w:rsidRDefault="00270B76" w:rsidP="00270B76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3435A3" w:rsidRPr="005444CF" w:rsidRDefault="001A4014" w:rsidP="003435A3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="00525E62"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435A3" w:rsidRPr="005444CF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5444CF">
        <w:rPr>
          <w:rStyle w:val="a3"/>
          <w:b w:val="0"/>
          <w:color w:val="000000" w:themeColor="text1"/>
          <w:sz w:val="22"/>
          <w:szCs w:val="22"/>
        </w:rPr>
        <w:t>В.С.</w:t>
      </w:r>
      <w:r w:rsidR="003435A3" w:rsidRPr="005444CF">
        <w:rPr>
          <w:color w:val="000000" w:themeColor="text1"/>
          <w:sz w:val="22"/>
          <w:szCs w:val="22"/>
        </w:rPr>
        <w:t xml:space="preserve">   </w:t>
      </w:r>
    </w:p>
    <w:p w:rsidR="001617F6" w:rsidRDefault="001617F6" w:rsidP="003435A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3435A3" w:rsidRDefault="001A4014" w:rsidP="003435A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 w:rsidR="003435A3">
        <w:rPr>
          <w:color w:val="000000" w:themeColor="text1"/>
          <w:sz w:val="22"/>
          <w:szCs w:val="22"/>
        </w:rPr>
        <w:t xml:space="preserve">                     </w:t>
      </w:r>
      <w:r w:rsidR="004A06B8">
        <w:rPr>
          <w:color w:val="000000" w:themeColor="text1"/>
          <w:sz w:val="22"/>
          <w:szCs w:val="22"/>
        </w:rPr>
        <w:t xml:space="preserve">   </w:t>
      </w:r>
      <w:r w:rsidR="003435A3">
        <w:rPr>
          <w:color w:val="000000" w:themeColor="text1"/>
          <w:sz w:val="22"/>
          <w:szCs w:val="22"/>
        </w:rPr>
        <w:t xml:space="preserve"> </w:t>
      </w:r>
      <w:r w:rsidR="008A0AF5" w:rsidRPr="003435A3">
        <w:rPr>
          <w:color w:val="000000" w:themeColor="text1"/>
          <w:sz w:val="22"/>
          <w:szCs w:val="22"/>
        </w:rPr>
        <w:t>Доценко Л.А.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E3C89"/>
    <w:rsid w:val="001617F6"/>
    <w:rsid w:val="001A0DA7"/>
    <w:rsid w:val="001A2570"/>
    <w:rsid w:val="001A4014"/>
    <w:rsid w:val="001D4C2A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35A3"/>
    <w:rsid w:val="00376EDA"/>
    <w:rsid w:val="003801CA"/>
    <w:rsid w:val="003A55C0"/>
    <w:rsid w:val="003E178E"/>
    <w:rsid w:val="00410B05"/>
    <w:rsid w:val="004320D1"/>
    <w:rsid w:val="00433B23"/>
    <w:rsid w:val="004A06B8"/>
    <w:rsid w:val="004B7EF3"/>
    <w:rsid w:val="004C209C"/>
    <w:rsid w:val="004D3B0C"/>
    <w:rsid w:val="00515049"/>
    <w:rsid w:val="00525E62"/>
    <w:rsid w:val="005444CF"/>
    <w:rsid w:val="005E245E"/>
    <w:rsid w:val="005E68D3"/>
    <w:rsid w:val="00620495"/>
    <w:rsid w:val="006210A0"/>
    <w:rsid w:val="0062751B"/>
    <w:rsid w:val="006B4AE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52CF"/>
    <w:rsid w:val="00910D08"/>
    <w:rsid w:val="009214D8"/>
    <w:rsid w:val="009B2D82"/>
    <w:rsid w:val="00A50D18"/>
    <w:rsid w:val="00A92DFC"/>
    <w:rsid w:val="00AA5D05"/>
    <w:rsid w:val="00B9067A"/>
    <w:rsid w:val="00BB3840"/>
    <w:rsid w:val="00BC4399"/>
    <w:rsid w:val="00BE15C0"/>
    <w:rsid w:val="00C174CF"/>
    <w:rsid w:val="00C70C57"/>
    <w:rsid w:val="00C90653"/>
    <w:rsid w:val="00CF32AD"/>
    <w:rsid w:val="00D006EC"/>
    <w:rsid w:val="00E46FC1"/>
    <w:rsid w:val="00E62135"/>
    <w:rsid w:val="00E800DA"/>
    <w:rsid w:val="00EA2087"/>
    <w:rsid w:val="00EC04E2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A91C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0B4A-314C-4FF4-823C-20BCB7C9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41</cp:revision>
  <dcterms:created xsi:type="dcterms:W3CDTF">2019-01-14T09:30:00Z</dcterms:created>
  <dcterms:modified xsi:type="dcterms:W3CDTF">2019-12-20T12:18:00Z</dcterms:modified>
</cp:coreProperties>
</file>