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01EA" w:rsidRPr="002347F9">
        <w:rPr>
          <w:rStyle w:val="a3"/>
          <w:b w:val="0"/>
          <w:color w:val="000000" w:themeColor="text1"/>
          <w:sz w:val="22"/>
          <w:szCs w:val="22"/>
        </w:rPr>
        <w:t>2</w:t>
      </w:r>
      <w:r w:rsidR="00D56A1F">
        <w:rPr>
          <w:rStyle w:val="a3"/>
          <w:b w:val="0"/>
          <w:color w:val="000000" w:themeColor="text1"/>
          <w:sz w:val="22"/>
          <w:szCs w:val="22"/>
        </w:rPr>
        <w:t>5</w:t>
      </w:r>
      <w:r w:rsidRPr="002347F9">
        <w:rPr>
          <w:rStyle w:val="a3"/>
          <w:b w:val="0"/>
          <w:color w:val="000000" w:themeColor="text1"/>
          <w:sz w:val="22"/>
          <w:szCs w:val="22"/>
        </w:rPr>
        <w:t>/0</w:t>
      </w:r>
      <w:r w:rsidR="00D56A1F">
        <w:rPr>
          <w:rStyle w:val="a3"/>
          <w:b w:val="0"/>
          <w:color w:val="000000" w:themeColor="text1"/>
          <w:sz w:val="22"/>
          <w:szCs w:val="22"/>
        </w:rPr>
        <w:t>6</w:t>
      </w:r>
      <w:r w:rsidRPr="002347F9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заседания  Совета</w:t>
      </w:r>
    </w:p>
    <w:p w:rsidR="007A5B70" w:rsidRPr="002347F9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347F9">
        <w:rPr>
          <w:color w:val="000000" w:themeColor="text1"/>
          <w:sz w:val="22"/>
          <w:szCs w:val="22"/>
        </w:rPr>
        <w:t xml:space="preserve"> организации</w:t>
      </w:r>
      <w:r w:rsidR="007A5B70" w:rsidRPr="002347F9">
        <w:rPr>
          <w:color w:val="000000" w:themeColor="text1"/>
          <w:sz w:val="22"/>
          <w:szCs w:val="22"/>
        </w:rPr>
        <w:t xml:space="preserve"> </w:t>
      </w:r>
      <w:r w:rsidR="002A083F" w:rsidRPr="002347F9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347F9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«</w:t>
      </w:r>
      <w:r w:rsidR="00B61B2B" w:rsidRPr="002347F9">
        <w:rPr>
          <w:color w:val="000000" w:themeColor="text1"/>
          <w:sz w:val="22"/>
          <w:szCs w:val="22"/>
        </w:rPr>
        <w:t>0</w:t>
      </w:r>
      <w:r w:rsidR="00D56A1F">
        <w:rPr>
          <w:color w:val="000000" w:themeColor="text1"/>
          <w:sz w:val="22"/>
          <w:szCs w:val="22"/>
        </w:rPr>
        <w:t>5</w:t>
      </w:r>
      <w:r w:rsidRPr="002347F9">
        <w:rPr>
          <w:color w:val="000000" w:themeColor="text1"/>
          <w:sz w:val="22"/>
          <w:szCs w:val="22"/>
        </w:rPr>
        <w:t xml:space="preserve">» </w:t>
      </w:r>
      <w:r w:rsidR="00B61B2B" w:rsidRPr="002347F9">
        <w:rPr>
          <w:color w:val="000000" w:themeColor="text1"/>
          <w:sz w:val="22"/>
          <w:szCs w:val="22"/>
        </w:rPr>
        <w:t>июня</w:t>
      </w:r>
      <w:r w:rsidRPr="002347F9">
        <w:rPr>
          <w:color w:val="000000" w:themeColor="text1"/>
          <w:sz w:val="22"/>
          <w:szCs w:val="22"/>
        </w:rPr>
        <w:t xml:space="preserve"> 2017 г.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2347F9">
        <w:rPr>
          <w:color w:val="000000" w:themeColor="text1"/>
          <w:sz w:val="22"/>
          <w:szCs w:val="22"/>
        </w:rPr>
        <w:t>– 15.</w:t>
      </w:r>
    </w:p>
    <w:p w:rsidR="00DF7EA1" w:rsidRPr="002347F9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2347F9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Члены Совета:</w:t>
      </w:r>
      <w:r w:rsidR="00F02756" w:rsidRPr="002347F9">
        <w:rPr>
          <w:color w:val="000000" w:themeColor="text1"/>
          <w:sz w:val="22"/>
          <w:szCs w:val="22"/>
        </w:rPr>
        <w:tab/>
      </w:r>
    </w:p>
    <w:p w:rsidR="00376B7C" w:rsidRPr="002347F9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2347F9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2347F9">
        <w:rPr>
          <w:color w:val="000000" w:themeColor="text1"/>
          <w:sz w:val="22"/>
          <w:szCs w:val="22"/>
        </w:rPr>
        <w:t>Росэнергоатом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Климонтова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Атомтехэнерго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Мушаков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Нагинский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Покидышев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347F9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2347F9">
        <w:rPr>
          <w:color w:val="000000" w:themeColor="text1"/>
          <w:sz w:val="22"/>
          <w:szCs w:val="22"/>
        </w:rPr>
        <w:t>);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11. </w:t>
      </w:r>
      <w:proofErr w:type="spellStart"/>
      <w:r w:rsidRPr="002347F9">
        <w:rPr>
          <w:color w:val="000000" w:themeColor="text1"/>
          <w:sz w:val="22"/>
          <w:szCs w:val="22"/>
        </w:rPr>
        <w:t>Похлебаев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2347F9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2347F9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13. </w:t>
      </w:r>
      <w:proofErr w:type="spellStart"/>
      <w:r w:rsidRPr="002347F9">
        <w:rPr>
          <w:color w:val="000000" w:themeColor="text1"/>
          <w:sz w:val="22"/>
          <w:szCs w:val="22"/>
        </w:rPr>
        <w:t>Сизов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347F9">
        <w:rPr>
          <w:color w:val="000000" w:themeColor="text1"/>
          <w:sz w:val="22"/>
          <w:szCs w:val="22"/>
        </w:rPr>
        <w:t>РосРАО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14. </w:t>
      </w:r>
      <w:proofErr w:type="spellStart"/>
      <w:r w:rsidRPr="002347F9">
        <w:rPr>
          <w:color w:val="000000" w:themeColor="text1"/>
          <w:sz w:val="22"/>
          <w:szCs w:val="22"/>
        </w:rPr>
        <w:t>Святецкий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2347F9">
        <w:rPr>
          <w:color w:val="000000" w:themeColor="text1"/>
          <w:sz w:val="22"/>
          <w:szCs w:val="22"/>
        </w:rPr>
        <w:t>диектора</w:t>
      </w:r>
      <w:proofErr w:type="spellEnd"/>
      <w:r w:rsidRPr="002347F9">
        <w:rPr>
          <w:color w:val="000000" w:themeColor="text1"/>
          <w:sz w:val="22"/>
          <w:szCs w:val="22"/>
        </w:rPr>
        <w:t xml:space="preserve"> АО «</w:t>
      </w:r>
      <w:proofErr w:type="spellStart"/>
      <w:r w:rsidRPr="002347F9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2347F9">
        <w:rPr>
          <w:color w:val="000000" w:themeColor="text1"/>
          <w:sz w:val="22"/>
          <w:szCs w:val="22"/>
        </w:rPr>
        <w:t>Демьянович</w:t>
      </w:r>
      <w:proofErr w:type="spellEnd"/>
      <w:r w:rsidRPr="002347F9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2347F9">
        <w:rPr>
          <w:rStyle w:val="a3"/>
          <w:color w:val="000000" w:themeColor="text1"/>
          <w:sz w:val="22"/>
          <w:szCs w:val="22"/>
        </w:rPr>
        <w:t xml:space="preserve"> </w:t>
      </w:r>
      <w:r w:rsidRPr="002347F9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2347F9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F83996" w:rsidRDefault="004F499E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 направлении предложений СРО «СОЮЗАТОМСТРОЙ» в НОСТРОЙ для включения их в программу стандартизации НОСТРОЙ на 2018 год.</w:t>
      </w:r>
    </w:p>
    <w:p w:rsidR="00F83996" w:rsidRDefault="00F83996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01188C" w:rsidRPr="002347F9" w:rsidRDefault="0001188C" w:rsidP="00665384">
      <w:pPr>
        <w:tabs>
          <w:tab w:val="left" w:pos="284"/>
          <w:tab w:val="left" w:pos="993"/>
        </w:tabs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4F499E" w:rsidRDefault="0001188C" w:rsidP="00665384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r w:rsidR="00665384">
        <w:rPr>
          <w:color w:val="000000" w:themeColor="text1"/>
          <w:sz w:val="22"/>
          <w:szCs w:val="22"/>
        </w:rPr>
        <w:t>Толмачёва А.В.</w:t>
      </w:r>
      <w:r w:rsidRPr="002347F9">
        <w:rPr>
          <w:color w:val="000000" w:themeColor="text1"/>
          <w:sz w:val="22"/>
          <w:szCs w:val="22"/>
        </w:rPr>
        <w:t xml:space="preserve">, предложившего </w:t>
      </w:r>
      <w:r w:rsidR="00665384">
        <w:rPr>
          <w:color w:val="000000" w:themeColor="text1"/>
          <w:sz w:val="22"/>
          <w:szCs w:val="22"/>
        </w:rPr>
        <w:t xml:space="preserve">утвердить </w:t>
      </w:r>
      <w:r w:rsidR="004F499E">
        <w:rPr>
          <w:color w:val="000000" w:themeColor="text1"/>
          <w:sz w:val="22"/>
          <w:szCs w:val="22"/>
        </w:rPr>
        <w:t>и направить предложения в НОСТРОЙ.</w:t>
      </w:r>
    </w:p>
    <w:p w:rsidR="004F499E" w:rsidRDefault="004F499E" w:rsidP="00665384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01188C" w:rsidRPr="002347F9" w:rsidRDefault="0001188C" w:rsidP="00665384">
      <w:pPr>
        <w:tabs>
          <w:tab w:val="left" w:pos="284"/>
          <w:tab w:val="left" w:pos="993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48604E" w:rsidRDefault="0048604E" w:rsidP="0048604E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Утвердить и направить предложения в НОСТРОЙ.</w:t>
      </w:r>
    </w:p>
    <w:p w:rsidR="00665384" w:rsidRDefault="00665384" w:rsidP="00665384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1A4014" w:rsidRPr="002347F9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2347F9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347F9">
        <w:rPr>
          <w:rStyle w:val="a3"/>
          <w:b w:val="0"/>
          <w:color w:val="000000" w:themeColor="text1"/>
          <w:sz w:val="22"/>
          <w:szCs w:val="22"/>
        </w:rPr>
        <w:t>В.С.</w:t>
      </w:r>
      <w:r w:rsidRPr="002347F9">
        <w:rPr>
          <w:color w:val="000000" w:themeColor="text1"/>
          <w:sz w:val="22"/>
          <w:szCs w:val="22"/>
        </w:rPr>
        <w:t xml:space="preserve">   </w:t>
      </w:r>
      <w:r w:rsidRPr="002347F9">
        <w:rPr>
          <w:color w:val="000000" w:themeColor="text1"/>
          <w:sz w:val="22"/>
          <w:szCs w:val="22"/>
        </w:rPr>
        <w:tab/>
      </w:r>
    </w:p>
    <w:p w:rsidR="0059506A" w:rsidRPr="002347F9" w:rsidRDefault="001A4014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347F9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347F9">
        <w:rPr>
          <w:color w:val="000000" w:themeColor="text1"/>
          <w:sz w:val="22"/>
          <w:szCs w:val="22"/>
        </w:rPr>
        <w:t xml:space="preserve">                </w:t>
      </w:r>
      <w:r w:rsidRPr="002347F9">
        <w:rPr>
          <w:color w:val="000000" w:themeColor="text1"/>
          <w:sz w:val="22"/>
          <w:szCs w:val="22"/>
        </w:rPr>
        <w:t xml:space="preserve">        </w:t>
      </w:r>
      <w:r w:rsidRPr="002347F9">
        <w:rPr>
          <w:color w:val="000000" w:themeColor="text1"/>
          <w:sz w:val="22"/>
          <w:szCs w:val="22"/>
        </w:rPr>
        <w:tab/>
        <w:t xml:space="preserve">  </w:t>
      </w:r>
      <w:r w:rsidR="00B55813" w:rsidRPr="002347F9">
        <w:rPr>
          <w:color w:val="000000" w:themeColor="text1"/>
          <w:sz w:val="22"/>
          <w:szCs w:val="22"/>
        </w:rPr>
        <w:t xml:space="preserve">      </w:t>
      </w:r>
      <w:r w:rsidR="0059506A" w:rsidRPr="002347F9">
        <w:rPr>
          <w:color w:val="000000" w:themeColor="text1"/>
          <w:sz w:val="22"/>
          <w:szCs w:val="22"/>
        </w:rPr>
        <w:t xml:space="preserve">                  </w:t>
      </w:r>
      <w:r w:rsidR="00B55813" w:rsidRPr="002347F9">
        <w:rPr>
          <w:color w:val="000000" w:themeColor="text1"/>
          <w:sz w:val="22"/>
          <w:szCs w:val="22"/>
        </w:rPr>
        <w:t xml:space="preserve">    </w:t>
      </w:r>
      <w:r w:rsidR="007A5D7B" w:rsidRPr="002347F9">
        <w:rPr>
          <w:color w:val="000000" w:themeColor="text1"/>
          <w:sz w:val="22"/>
          <w:szCs w:val="22"/>
        </w:rPr>
        <w:t xml:space="preserve">         </w:t>
      </w:r>
      <w:r w:rsidR="00DF7EA1" w:rsidRPr="002347F9">
        <w:rPr>
          <w:color w:val="000000" w:themeColor="text1"/>
          <w:sz w:val="22"/>
          <w:szCs w:val="22"/>
        </w:rPr>
        <w:tab/>
      </w:r>
      <w:r w:rsidR="00DF7EA1" w:rsidRPr="002347F9">
        <w:rPr>
          <w:color w:val="000000" w:themeColor="text1"/>
          <w:sz w:val="22"/>
          <w:szCs w:val="22"/>
        </w:rPr>
        <w:tab/>
      </w:r>
      <w:r w:rsidRPr="002347F9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2347F9" w:rsidSect="00DF7EA1">
      <w:pgSz w:w="11906" w:h="16838"/>
      <w:pgMar w:top="45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29E9"/>
    <w:rsid w:val="0001188C"/>
    <w:rsid w:val="00036008"/>
    <w:rsid w:val="000B011D"/>
    <w:rsid w:val="000D3356"/>
    <w:rsid w:val="001A4014"/>
    <w:rsid w:val="001C2D4C"/>
    <w:rsid w:val="001E3C74"/>
    <w:rsid w:val="002347F9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3036E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2466E"/>
    <w:rsid w:val="00433B23"/>
    <w:rsid w:val="00456AC3"/>
    <w:rsid w:val="0048604E"/>
    <w:rsid w:val="004A26C5"/>
    <w:rsid w:val="004B7EF3"/>
    <w:rsid w:val="004C209C"/>
    <w:rsid w:val="004F499E"/>
    <w:rsid w:val="00531B8D"/>
    <w:rsid w:val="00535D09"/>
    <w:rsid w:val="0059506A"/>
    <w:rsid w:val="006101B5"/>
    <w:rsid w:val="006210A0"/>
    <w:rsid w:val="0065402B"/>
    <w:rsid w:val="00665287"/>
    <w:rsid w:val="00665384"/>
    <w:rsid w:val="006A1D11"/>
    <w:rsid w:val="006D2525"/>
    <w:rsid w:val="006D5486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72B34"/>
    <w:rsid w:val="00884F31"/>
    <w:rsid w:val="008923FC"/>
    <w:rsid w:val="00896BCD"/>
    <w:rsid w:val="008A201B"/>
    <w:rsid w:val="008A61A1"/>
    <w:rsid w:val="008F528C"/>
    <w:rsid w:val="008F7BE8"/>
    <w:rsid w:val="00900061"/>
    <w:rsid w:val="00906862"/>
    <w:rsid w:val="009214D8"/>
    <w:rsid w:val="00946F46"/>
    <w:rsid w:val="009659C1"/>
    <w:rsid w:val="009D44E0"/>
    <w:rsid w:val="009D7F33"/>
    <w:rsid w:val="00A16CC2"/>
    <w:rsid w:val="00A57481"/>
    <w:rsid w:val="00A92B1D"/>
    <w:rsid w:val="00AC4B63"/>
    <w:rsid w:val="00AF23CC"/>
    <w:rsid w:val="00B202F4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21D61"/>
    <w:rsid w:val="00C70C57"/>
    <w:rsid w:val="00C7794F"/>
    <w:rsid w:val="00C97E9C"/>
    <w:rsid w:val="00CF7D04"/>
    <w:rsid w:val="00D44E1E"/>
    <w:rsid w:val="00D56A1F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83996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52</cp:revision>
  <cp:lastPrinted>2017-06-09T06:50:00Z</cp:lastPrinted>
  <dcterms:created xsi:type="dcterms:W3CDTF">2017-03-03T07:54:00Z</dcterms:created>
  <dcterms:modified xsi:type="dcterms:W3CDTF">2017-06-09T07:18:00Z</dcterms:modified>
</cp:coreProperties>
</file>